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CE" w:rsidRPr="00AC1123" w:rsidRDefault="00416ECE" w:rsidP="009E2F57">
      <w:pPr>
        <w:tabs>
          <w:tab w:val="left" w:pos="4320"/>
        </w:tabs>
        <w:spacing w:after="0" w:line="360" w:lineRule="auto"/>
        <w:jc w:val="center"/>
        <w:rPr>
          <w:rFonts w:ascii="Times New Roman" w:hAnsi="Times New Roman"/>
          <w:b/>
          <w:sz w:val="28"/>
          <w:szCs w:val="28"/>
          <w:lang w:eastAsia="ru-RU"/>
        </w:rPr>
      </w:pPr>
      <w:r w:rsidRPr="00AC112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AC1123">
        <w:rPr>
          <w:rFonts w:ascii="Times New Roman" w:hAnsi="Times New Roman"/>
          <w:b/>
          <w:sz w:val="28"/>
          <w:szCs w:val="28"/>
          <w:lang w:eastAsia="ru-RU"/>
        </w:rPr>
        <w:t xml:space="preserve">                                                             </w:t>
      </w:r>
      <w:r>
        <w:rPr>
          <w:rFonts w:ascii="Times New Roman" w:hAnsi="Times New Roman"/>
          <w:b/>
          <w:sz w:val="28"/>
          <w:szCs w:val="28"/>
          <w:lang w:eastAsia="ru-RU"/>
        </w:rPr>
        <w:t xml:space="preserve">                            </w:t>
      </w:r>
    </w:p>
    <w:p w:rsidR="00416ECE" w:rsidRPr="00AC1123" w:rsidRDefault="007A6EBB" w:rsidP="009E2F57">
      <w:pPr>
        <w:tabs>
          <w:tab w:val="left" w:pos="4320"/>
        </w:tabs>
        <w:spacing w:after="0" w:line="360" w:lineRule="auto"/>
        <w:jc w:val="center"/>
        <w:rPr>
          <w:rFonts w:ascii="Arial" w:hAnsi="Arial" w:cs="Arial"/>
          <w:b/>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3" style="width:42pt;height:54pt;visibility:visible">
            <v:imagedata r:id="rId4" o:title=""/>
          </v:shape>
        </w:pict>
      </w:r>
    </w:p>
    <w:p w:rsidR="00416ECE" w:rsidRPr="00AC1123" w:rsidRDefault="00416ECE" w:rsidP="009E2F57">
      <w:pPr>
        <w:spacing w:after="0" w:line="240" w:lineRule="auto"/>
        <w:jc w:val="center"/>
        <w:rPr>
          <w:rFonts w:ascii="Times New Roman" w:hAnsi="Times New Roman"/>
          <w:b/>
          <w:sz w:val="28"/>
          <w:szCs w:val="28"/>
          <w:lang w:eastAsia="ru-RU"/>
        </w:rPr>
      </w:pPr>
      <w:r w:rsidRPr="00AC1123">
        <w:rPr>
          <w:rFonts w:ascii="Times New Roman" w:hAnsi="Times New Roman"/>
          <w:b/>
          <w:sz w:val="28"/>
          <w:szCs w:val="28"/>
          <w:lang w:eastAsia="ru-RU"/>
        </w:rPr>
        <w:t xml:space="preserve">СОБРАНИЕ ДЕПУТАТОВ </w:t>
      </w:r>
    </w:p>
    <w:p w:rsidR="00416ECE" w:rsidRPr="00AC1123" w:rsidRDefault="00416ECE" w:rsidP="009E2F57">
      <w:pPr>
        <w:spacing w:after="0" w:line="240" w:lineRule="auto"/>
        <w:jc w:val="center"/>
        <w:rPr>
          <w:rFonts w:ascii="Times New Roman" w:hAnsi="Times New Roman"/>
          <w:sz w:val="28"/>
          <w:szCs w:val="28"/>
          <w:lang w:eastAsia="ru-RU"/>
        </w:rPr>
      </w:pPr>
      <w:r w:rsidRPr="00AC1123">
        <w:rPr>
          <w:rFonts w:ascii="Times New Roman" w:hAnsi="Times New Roman"/>
          <w:b/>
          <w:sz w:val="28"/>
          <w:szCs w:val="28"/>
          <w:lang w:eastAsia="ru-RU"/>
        </w:rPr>
        <w:t>КУНАШАКСКОГО МУНИЦИПАЛЬНОГО ОКРУГА</w:t>
      </w:r>
    </w:p>
    <w:p w:rsidR="00416ECE" w:rsidRPr="00AC1123" w:rsidRDefault="00416ECE" w:rsidP="009E2F57">
      <w:pPr>
        <w:spacing w:after="0" w:line="240" w:lineRule="auto"/>
        <w:jc w:val="center"/>
        <w:rPr>
          <w:rFonts w:ascii="Times New Roman" w:hAnsi="Times New Roman"/>
          <w:b/>
          <w:sz w:val="28"/>
          <w:szCs w:val="28"/>
          <w:lang w:eastAsia="ru-RU"/>
        </w:rPr>
      </w:pPr>
      <w:r w:rsidRPr="00AC1123">
        <w:rPr>
          <w:rFonts w:ascii="Times New Roman" w:hAnsi="Times New Roman"/>
          <w:b/>
          <w:sz w:val="28"/>
          <w:szCs w:val="28"/>
          <w:lang w:eastAsia="ru-RU"/>
        </w:rPr>
        <w:t>ЧЕЛЯБИНСКОЙ ОБЛАСТИ</w:t>
      </w:r>
    </w:p>
    <w:p w:rsidR="00416ECE" w:rsidRPr="00AC1123" w:rsidRDefault="007A6EBB" w:rsidP="009E2F57">
      <w:pPr>
        <w:spacing w:after="0" w:line="240" w:lineRule="auto"/>
        <w:jc w:val="center"/>
        <w:rPr>
          <w:rFonts w:ascii="Arial" w:hAnsi="Arial" w:cs="Arial"/>
          <w:sz w:val="28"/>
          <w:szCs w:val="28"/>
          <w:lang w:eastAsia="ru-RU"/>
        </w:rPr>
      </w:pPr>
      <w:r>
        <w:rPr>
          <w:noProof/>
          <w:lang w:eastAsia="ru-RU"/>
        </w:rPr>
        <w:pict>
          <v:line id="Прямая соединительная линия 2" o:spid="_x0000_s1026" style="position:absolute;left:0;text-align:left;z-index:1;visibility:visible" from="4.4pt,9pt" to="46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" strokeweight="4.5pt">
            <v:stroke linestyle="thickThin"/>
          </v:line>
        </w:pict>
      </w:r>
    </w:p>
    <w:p w:rsidR="00D06AD1" w:rsidRDefault="00416ECE" w:rsidP="00D06AD1">
      <w:pPr>
        <w:spacing w:after="0" w:line="240" w:lineRule="auto"/>
        <w:ind w:firstLine="720"/>
        <w:jc w:val="center"/>
        <w:rPr>
          <w:rFonts w:ascii="Times New Roman" w:hAnsi="Times New Roman"/>
          <w:b/>
          <w:bCs/>
          <w:sz w:val="28"/>
          <w:szCs w:val="28"/>
          <w:lang w:eastAsia="ru-RU"/>
        </w:rPr>
      </w:pPr>
      <w:r w:rsidRPr="00AC1123">
        <w:rPr>
          <w:rFonts w:ascii="Times New Roman" w:hAnsi="Times New Roman"/>
          <w:b/>
          <w:bCs/>
          <w:sz w:val="28"/>
          <w:szCs w:val="28"/>
          <w:lang w:eastAsia="ru-RU"/>
        </w:rPr>
        <w:t>РЕШЕНИЕ</w:t>
      </w:r>
    </w:p>
    <w:p w:rsidR="00416ECE" w:rsidRPr="00AC1123" w:rsidRDefault="00D06AD1" w:rsidP="00D06AD1">
      <w:pPr>
        <w:spacing w:after="0" w:line="240" w:lineRule="auto"/>
        <w:ind w:firstLine="720"/>
        <w:jc w:val="center"/>
        <w:rPr>
          <w:rFonts w:ascii="Times New Roman" w:hAnsi="Times New Roman"/>
          <w:b/>
          <w:bCs/>
          <w:sz w:val="28"/>
          <w:szCs w:val="28"/>
          <w:lang w:eastAsia="ru-RU"/>
        </w:rPr>
      </w:pPr>
      <w:r>
        <w:rPr>
          <w:rFonts w:ascii="Times New Roman" w:hAnsi="Times New Roman"/>
          <w:b/>
          <w:bCs/>
          <w:sz w:val="28"/>
          <w:szCs w:val="28"/>
          <w:lang w:eastAsia="ru-RU"/>
        </w:rPr>
        <w:t xml:space="preserve">1 </w:t>
      </w:r>
      <w:r w:rsidR="00416ECE" w:rsidRPr="00AC1123">
        <w:rPr>
          <w:rFonts w:ascii="Times New Roman" w:hAnsi="Times New Roman"/>
          <w:b/>
          <w:bCs/>
          <w:sz w:val="28"/>
          <w:szCs w:val="28"/>
          <w:lang w:eastAsia="ru-RU"/>
        </w:rPr>
        <w:t>заседание</w:t>
      </w:r>
    </w:p>
    <w:p w:rsidR="00416ECE" w:rsidRPr="00AC1123" w:rsidRDefault="00416ECE" w:rsidP="009E2F57">
      <w:pPr>
        <w:spacing w:after="0" w:line="240" w:lineRule="auto"/>
        <w:ind w:left="5040" w:hanging="5040"/>
        <w:rPr>
          <w:rFonts w:ascii="Arial" w:hAnsi="Arial" w:cs="Arial"/>
          <w:sz w:val="28"/>
          <w:szCs w:val="28"/>
          <w:lang w:eastAsia="ru-RU"/>
        </w:rPr>
      </w:pPr>
    </w:p>
    <w:p w:rsidR="00416ECE" w:rsidRPr="00AC1123" w:rsidRDefault="00416ECE" w:rsidP="009E2F57">
      <w:pPr>
        <w:spacing w:after="0" w:line="240" w:lineRule="auto"/>
        <w:ind w:left="5040" w:hanging="5040"/>
        <w:rPr>
          <w:rFonts w:ascii="Arial" w:hAnsi="Arial" w:cs="Arial"/>
          <w:sz w:val="28"/>
          <w:szCs w:val="28"/>
          <w:lang w:eastAsia="ru-RU"/>
        </w:rPr>
      </w:pPr>
    </w:p>
    <w:p w:rsidR="00416ECE" w:rsidRPr="00AC1123" w:rsidRDefault="00D06AD1" w:rsidP="009E2F57">
      <w:pPr>
        <w:spacing w:after="0" w:line="240" w:lineRule="auto"/>
        <w:rPr>
          <w:rFonts w:ascii="Times New Roman" w:hAnsi="Times New Roman"/>
          <w:bCs/>
          <w:sz w:val="28"/>
          <w:szCs w:val="28"/>
          <w:lang w:eastAsia="ru-RU"/>
        </w:rPr>
      </w:pPr>
      <w:r>
        <w:rPr>
          <w:rFonts w:ascii="Times New Roman" w:hAnsi="Times New Roman"/>
          <w:bCs/>
          <w:sz w:val="28"/>
          <w:szCs w:val="28"/>
          <w:lang w:eastAsia="ru-RU"/>
        </w:rPr>
        <w:t>23.09.2025 г. № 12</w:t>
      </w:r>
    </w:p>
    <w:p w:rsidR="00416ECE" w:rsidRPr="00AC1123" w:rsidRDefault="00416ECE">
      <w:pPr>
        <w:rPr>
          <w:sz w:val="28"/>
          <w:szCs w:val="28"/>
        </w:rPr>
      </w:pPr>
    </w:p>
    <w:p w:rsidR="00416ECE" w:rsidRPr="00AC1123" w:rsidRDefault="00416ECE" w:rsidP="009E2F57">
      <w:pPr>
        <w:widowControl w:val="0"/>
        <w:tabs>
          <w:tab w:val="center" w:pos="1320"/>
        </w:tabs>
        <w:suppressAutoHyphens/>
        <w:spacing w:after="0" w:line="276" w:lineRule="auto"/>
        <w:ind w:right="5668"/>
        <w:jc w:val="both"/>
        <w:rPr>
          <w:rFonts w:ascii="Times New Roman" w:hAnsi="Times New Roman"/>
          <w:bCs/>
          <w:iCs/>
          <w:kern w:val="1"/>
          <w:sz w:val="28"/>
          <w:szCs w:val="28"/>
        </w:rPr>
      </w:pPr>
      <w:r w:rsidRPr="00AC1123">
        <w:rPr>
          <w:rFonts w:ascii="Times New Roman" w:hAnsi="Times New Roman"/>
          <w:bCs/>
          <w:iCs/>
          <w:kern w:val="1"/>
          <w:sz w:val="28"/>
          <w:szCs w:val="28"/>
        </w:rPr>
        <w:t xml:space="preserve">О принятии Положения </w:t>
      </w:r>
      <w:r>
        <w:rPr>
          <w:rFonts w:ascii="Times New Roman" w:hAnsi="Times New Roman"/>
          <w:bCs/>
          <w:iCs/>
          <w:kern w:val="1"/>
          <w:sz w:val="28"/>
          <w:szCs w:val="28"/>
        </w:rPr>
        <w:t xml:space="preserve">           </w:t>
      </w:r>
      <w:r w:rsidRPr="00AC1123">
        <w:rPr>
          <w:rFonts w:ascii="Times New Roman" w:hAnsi="Times New Roman"/>
          <w:bCs/>
          <w:iCs/>
          <w:kern w:val="1"/>
          <w:sz w:val="28"/>
          <w:szCs w:val="28"/>
        </w:rPr>
        <w:t xml:space="preserve">о постоянных комиссиях Собрания депутатов </w:t>
      </w:r>
      <w:proofErr w:type="spellStart"/>
      <w:r w:rsidRPr="00AC1123">
        <w:rPr>
          <w:rFonts w:ascii="Times New Roman" w:hAnsi="Times New Roman"/>
          <w:bCs/>
          <w:iCs/>
          <w:kern w:val="1"/>
          <w:sz w:val="28"/>
          <w:szCs w:val="28"/>
        </w:rPr>
        <w:t>Кунашакского</w:t>
      </w:r>
      <w:proofErr w:type="spellEnd"/>
      <w:r w:rsidRPr="00AC1123">
        <w:rPr>
          <w:rFonts w:ascii="Times New Roman" w:hAnsi="Times New Roman"/>
          <w:bCs/>
          <w:iCs/>
          <w:kern w:val="1"/>
          <w:sz w:val="28"/>
          <w:szCs w:val="28"/>
        </w:rPr>
        <w:t xml:space="preserve"> муниципального округа</w:t>
      </w:r>
    </w:p>
    <w:p w:rsidR="00416ECE" w:rsidRPr="00AC1123" w:rsidRDefault="00416ECE" w:rsidP="009E2F57">
      <w:pPr>
        <w:widowControl w:val="0"/>
        <w:tabs>
          <w:tab w:val="center" w:pos="1320"/>
        </w:tabs>
        <w:suppressAutoHyphens/>
        <w:spacing w:after="0" w:line="240" w:lineRule="auto"/>
        <w:jc w:val="both"/>
        <w:rPr>
          <w:rFonts w:ascii="Times New Roman" w:hAnsi="Times New Roman"/>
          <w:b/>
          <w:bCs/>
          <w:i/>
          <w:iCs/>
          <w:kern w:val="1"/>
          <w:sz w:val="28"/>
          <w:szCs w:val="28"/>
        </w:rPr>
      </w:pPr>
    </w:p>
    <w:p w:rsidR="00416ECE" w:rsidRPr="00AC1123" w:rsidRDefault="00416ECE" w:rsidP="009E2F57">
      <w:pPr>
        <w:widowControl w:val="0"/>
        <w:tabs>
          <w:tab w:val="center" w:pos="1320"/>
        </w:tabs>
        <w:suppressAutoHyphens/>
        <w:spacing w:after="0" w:line="240" w:lineRule="auto"/>
        <w:jc w:val="both"/>
        <w:rPr>
          <w:rFonts w:ascii="Times New Roman" w:hAnsi="Times New Roman"/>
          <w:b/>
          <w:bCs/>
          <w:i/>
          <w:iCs/>
          <w:kern w:val="1"/>
          <w:sz w:val="28"/>
          <w:szCs w:val="28"/>
        </w:rPr>
      </w:pPr>
    </w:p>
    <w:p w:rsidR="00416ECE" w:rsidRDefault="00416ECE" w:rsidP="009E2F57">
      <w:pPr>
        <w:widowControl w:val="0"/>
        <w:tabs>
          <w:tab w:val="center" w:pos="0"/>
        </w:tabs>
        <w:suppressAutoHyphens/>
        <w:spacing w:after="0" w:line="360" w:lineRule="auto"/>
        <w:jc w:val="both"/>
        <w:rPr>
          <w:rFonts w:ascii="Times New Roman" w:hAnsi="Times New Roman" w:cs="Tahoma"/>
          <w:color w:val="000000"/>
          <w:sz w:val="28"/>
          <w:szCs w:val="28"/>
        </w:rPr>
      </w:pPr>
      <w:r w:rsidRPr="00AC1123">
        <w:rPr>
          <w:rFonts w:ascii="Times New Roman" w:hAnsi="Times New Roman" w:cs="Tahoma"/>
          <w:color w:val="000000"/>
          <w:sz w:val="28"/>
          <w:szCs w:val="28"/>
        </w:rPr>
        <w:t>В соответствии с Федеральным законом от 20 марта 2025 года № 33-ФЗ</w:t>
      </w:r>
      <w:r>
        <w:rPr>
          <w:rFonts w:ascii="Times New Roman" w:hAnsi="Times New Roman" w:cs="Tahoma"/>
          <w:color w:val="000000"/>
          <w:sz w:val="28"/>
          <w:szCs w:val="28"/>
        </w:rPr>
        <w:t xml:space="preserve">  </w:t>
      </w:r>
      <w:proofErr w:type="gramStart"/>
      <w:r>
        <w:rPr>
          <w:rFonts w:ascii="Times New Roman" w:hAnsi="Times New Roman" w:cs="Tahoma"/>
          <w:color w:val="000000"/>
          <w:sz w:val="28"/>
          <w:szCs w:val="28"/>
        </w:rPr>
        <w:t xml:space="preserve">  </w:t>
      </w:r>
      <w:r w:rsidRPr="00AC1123">
        <w:rPr>
          <w:rFonts w:ascii="Times New Roman" w:hAnsi="Times New Roman" w:cs="Tahoma"/>
          <w:color w:val="000000"/>
          <w:sz w:val="28"/>
          <w:szCs w:val="28"/>
        </w:rPr>
        <w:t xml:space="preserve"> «</w:t>
      </w:r>
      <w:proofErr w:type="gramEnd"/>
      <w:r w:rsidRPr="00AC1123">
        <w:rPr>
          <w:rFonts w:ascii="Times New Roman" w:hAnsi="Times New Roman" w:cs="Tahoma"/>
          <w:color w:val="000000"/>
          <w:sz w:val="28"/>
          <w:szCs w:val="28"/>
        </w:rPr>
        <w:t xml:space="preserve">Об общих принципах организации местного самоуправление в системе публичной власти» Собрание депутатов </w:t>
      </w:r>
      <w:proofErr w:type="spellStart"/>
      <w:r w:rsidRPr="00AC1123">
        <w:rPr>
          <w:rFonts w:ascii="Times New Roman" w:hAnsi="Times New Roman" w:cs="Tahoma"/>
          <w:color w:val="000000"/>
          <w:sz w:val="28"/>
          <w:szCs w:val="28"/>
        </w:rPr>
        <w:t>Кунашакского</w:t>
      </w:r>
      <w:proofErr w:type="spellEnd"/>
      <w:r w:rsidRPr="00AC1123">
        <w:rPr>
          <w:rFonts w:ascii="Times New Roman" w:hAnsi="Times New Roman" w:cs="Tahoma"/>
          <w:color w:val="000000"/>
          <w:sz w:val="28"/>
          <w:szCs w:val="28"/>
        </w:rPr>
        <w:t xml:space="preserve"> муниципального округа </w:t>
      </w:r>
    </w:p>
    <w:p w:rsidR="00416ECE" w:rsidRPr="00AC1123" w:rsidRDefault="00416ECE" w:rsidP="009E2F57">
      <w:pPr>
        <w:widowControl w:val="0"/>
        <w:tabs>
          <w:tab w:val="center" w:pos="0"/>
        </w:tabs>
        <w:suppressAutoHyphens/>
        <w:spacing w:after="0" w:line="360" w:lineRule="auto"/>
        <w:jc w:val="both"/>
        <w:rPr>
          <w:rFonts w:ascii="Times New Roman" w:hAnsi="Times New Roman" w:cs="Tahoma"/>
          <w:color w:val="000000"/>
          <w:sz w:val="28"/>
          <w:szCs w:val="28"/>
        </w:rPr>
      </w:pPr>
    </w:p>
    <w:p w:rsidR="00416ECE" w:rsidRPr="00AC1123" w:rsidRDefault="00416ECE" w:rsidP="009E2F57">
      <w:pPr>
        <w:widowControl w:val="0"/>
        <w:tabs>
          <w:tab w:val="center" w:pos="1320"/>
        </w:tabs>
        <w:suppressAutoHyphens/>
        <w:spacing w:after="0" w:line="360" w:lineRule="auto"/>
        <w:rPr>
          <w:rFonts w:ascii="Times New Roman" w:hAnsi="Times New Roman" w:cs="Tahoma"/>
          <w:b/>
          <w:color w:val="000000"/>
          <w:sz w:val="28"/>
          <w:szCs w:val="28"/>
        </w:rPr>
      </w:pPr>
      <w:r w:rsidRPr="00AC1123">
        <w:rPr>
          <w:rFonts w:ascii="Times New Roman" w:hAnsi="Times New Roman" w:cs="Tahoma"/>
          <w:b/>
          <w:color w:val="000000"/>
          <w:sz w:val="28"/>
          <w:szCs w:val="28"/>
        </w:rPr>
        <w:t>РЕШАЕТ:</w:t>
      </w:r>
    </w:p>
    <w:p w:rsidR="00416ECE" w:rsidRPr="00AC1123" w:rsidRDefault="00416ECE" w:rsidP="009E2F57">
      <w:pPr>
        <w:widowControl w:val="0"/>
        <w:tabs>
          <w:tab w:val="center" w:pos="-567"/>
        </w:tabs>
        <w:suppressAutoHyphens/>
        <w:spacing w:after="0" w:line="360" w:lineRule="auto"/>
        <w:ind w:firstLine="567"/>
        <w:jc w:val="both"/>
        <w:rPr>
          <w:rFonts w:ascii="Times New Roman" w:hAnsi="Times New Roman"/>
          <w:kern w:val="1"/>
          <w:sz w:val="28"/>
          <w:szCs w:val="28"/>
        </w:rPr>
      </w:pPr>
      <w:r w:rsidRPr="00AC1123">
        <w:rPr>
          <w:rFonts w:ascii="Times New Roman" w:hAnsi="Times New Roman"/>
          <w:kern w:val="1"/>
          <w:sz w:val="28"/>
          <w:szCs w:val="28"/>
        </w:rPr>
        <w:t xml:space="preserve">1. Принять Положение о постоянных комиссиях Собрания депутатов </w:t>
      </w:r>
      <w:proofErr w:type="spellStart"/>
      <w:r w:rsidRPr="00AC1123">
        <w:rPr>
          <w:rFonts w:ascii="Times New Roman" w:hAnsi="Times New Roman"/>
          <w:kern w:val="1"/>
          <w:sz w:val="28"/>
          <w:szCs w:val="28"/>
        </w:rPr>
        <w:t>Кунашакского</w:t>
      </w:r>
      <w:proofErr w:type="spellEnd"/>
      <w:r w:rsidRPr="00AC1123">
        <w:rPr>
          <w:rFonts w:ascii="Times New Roman" w:hAnsi="Times New Roman"/>
          <w:kern w:val="1"/>
          <w:sz w:val="28"/>
          <w:szCs w:val="28"/>
        </w:rPr>
        <w:t xml:space="preserve"> муниципального округа, согласно </w:t>
      </w:r>
      <w:proofErr w:type="gramStart"/>
      <w:r w:rsidRPr="00AC1123">
        <w:rPr>
          <w:rFonts w:ascii="Times New Roman" w:hAnsi="Times New Roman"/>
          <w:kern w:val="1"/>
          <w:sz w:val="28"/>
          <w:szCs w:val="28"/>
        </w:rPr>
        <w:t>приложению</w:t>
      </w:r>
      <w:proofErr w:type="gramEnd"/>
      <w:r w:rsidRPr="00AC1123">
        <w:rPr>
          <w:rFonts w:ascii="Times New Roman" w:hAnsi="Times New Roman"/>
          <w:kern w:val="1"/>
          <w:sz w:val="28"/>
          <w:szCs w:val="28"/>
        </w:rPr>
        <w:t xml:space="preserve"> к настоящему решению.</w:t>
      </w:r>
    </w:p>
    <w:p w:rsidR="00416ECE" w:rsidRPr="00AC1123" w:rsidRDefault="00416ECE" w:rsidP="009E2F57">
      <w:pPr>
        <w:widowControl w:val="0"/>
        <w:tabs>
          <w:tab w:val="center" w:pos="-567"/>
        </w:tabs>
        <w:suppressAutoHyphens/>
        <w:spacing w:after="0" w:line="360" w:lineRule="auto"/>
        <w:ind w:firstLine="567"/>
        <w:jc w:val="both"/>
        <w:rPr>
          <w:rFonts w:ascii="Times New Roman" w:hAnsi="Times New Roman"/>
          <w:kern w:val="1"/>
          <w:sz w:val="28"/>
          <w:szCs w:val="28"/>
        </w:rPr>
      </w:pPr>
      <w:r w:rsidRPr="00AC1123">
        <w:rPr>
          <w:rFonts w:ascii="Times New Roman" w:hAnsi="Times New Roman"/>
          <w:kern w:val="1"/>
          <w:sz w:val="28"/>
          <w:szCs w:val="28"/>
        </w:rPr>
        <w:t>2. Признать утратившим силу:</w:t>
      </w:r>
    </w:p>
    <w:p w:rsidR="00416ECE" w:rsidRPr="00AC1123" w:rsidRDefault="00416ECE" w:rsidP="009E2F57">
      <w:pPr>
        <w:widowControl w:val="0"/>
        <w:tabs>
          <w:tab w:val="center" w:pos="-567"/>
        </w:tabs>
        <w:suppressAutoHyphens/>
        <w:spacing w:after="0" w:line="360" w:lineRule="auto"/>
        <w:ind w:firstLine="567"/>
        <w:jc w:val="both"/>
        <w:rPr>
          <w:rFonts w:ascii="Times New Roman" w:hAnsi="Times New Roman" w:cs="Tahoma"/>
          <w:color w:val="000000"/>
          <w:sz w:val="28"/>
          <w:szCs w:val="28"/>
        </w:rPr>
      </w:pPr>
      <w:r w:rsidRPr="00AC1123">
        <w:rPr>
          <w:rFonts w:ascii="Times New Roman" w:hAnsi="Times New Roman"/>
          <w:kern w:val="1"/>
          <w:sz w:val="28"/>
          <w:szCs w:val="28"/>
        </w:rPr>
        <w:t xml:space="preserve">1) решение Собрания депутатов </w:t>
      </w:r>
      <w:proofErr w:type="spellStart"/>
      <w:r w:rsidRPr="00AC1123">
        <w:rPr>
          <w:rFonts w:ascii="Times New Roman" w:hAnsi="Times New Roman"/>
          <w:kern w:val="1"/>
          <w:sz w:val="28"/>
          <w:szCs w:val="28"/>
        </w:rPr>
        <w:t>Кунашакского</w:t>
      </w:r>
      <w:proofErr w:type="spellEnd"/>
      <w:r w:rsidRPr="00AC1123">
        <w:rPr>
          <w:rFonts w:ascii="Times New Roman" w:hAnsi="Times New Roman"/>
          <w:kern w:val="1"/>
          <w:sz w:val="28"/>
          <w:szCs w:val="28"/>
        </w:rPr>
        <w:t xml:space="preserve"> муниципального района от 07 апреля 2010 года №8 </w:t>
      </w:r>
      <w:r w:rsidRPr="00AC1123">
        <w:rPr>
          <w:rFonts w:ascii="Times New Roman" w:hAnsi="Times New Roman" w:cs="Tahoma"/>
          <w:color w:val="000000"/>
          <w:sz w:val="28"/>
          <w:szCs w:val="28"/>
        </w:rPr>
        <w:t xml:space="preserve">«Об утверждении Положения о постоянных комиссиях Собрания депутатов </w:t>
      </w:r>
      <w:proofErr w:type="spellStart"/>
      <w:r w:rsidRPr="00AC1123">
        <w:rPr>
          <w:rFonts w:ascii="Times New Roman" w:hAnsi="Times New Roman" w:cs="Tahoma"/>
          <w:color w:val="000000"/>
          <w:sz w:val="28"/>
          <w:szCs w:val="28"/>
        </w:rPr>
        <w:t>Кунашакского</w:t>
      </w:r>
      <w:proofErr w:type="spellEnd"/>
      <w:r w:rsidRPr="00AC1123">
        <w:rPr>
          <w:rFonts w:ascii="Times New Roman" w:hAnsi="Times New Roman" w:cs="Tahoma"/>
          <w:color w:val="000000"/>
          <w:sz w:val="28"/>
          <w:szCs w:val="28"/>
        </w:rPr>
        <w:t xml:space="preserve"> муниципального района».</w:t>
      </w:r>
    </w:p>
    <w:p w:rsidR="00416ECE" w:rsidRPr="00AC1123" w:rsidRDefault="00416ECE" w:rsidP="009E2F57">
      <w:pPr>
        <w:widowControl w:val="0"/>
        <w:tabs>
          <w:tab w:val="center" w:pos="-567"/>
        </w:tabs>
        <w:suppressAutoHyphens/>
        <w:spacing w:after="0" w:line="360" w:lineRule="auto"/>
        <w:ind w:firstLine="567"/>
        <w:jc w:val="both"/>
        <w:rPr>
          <w:rFonts w:ascii="Times New Roman" w:hAnsi="Times New Roman"/>
          <w:kern w:val="1"/>
          <w:sz w:val="28"/>
          <w:szCs w:val="28"/>
        </w:rPr>
      </w:pPr>
      <w:r w:rsidRPr="00AC1123">
        <w:rPr>
          <w:rFonts w:ascii="Times New Roman" w:hAnsi="Times New Roman"/>
          <w:kern w:val="1"/>
          <w:sz w:val="28"/>
          <w:szCs w:val="28"/>
        </w:rPr>
        <w:t xml:space="preserve">2. Контроль за исполнением настоящего решения возложить </w:t>
      </w:r>
      <w:r>
        <w:rPr>
          <w:rFonts w:ascii="Times New Roman" w:hAnsi="Times New Roman"/>
          <w:kern w:val="1"/>
          <w:sz w:val="28"/>
          <w:szCs w:val="28"/>
        </w:rPr>
        <w:t xml:space="preserve">                   </w:t>
      </w:r>
      <w:r w:rsidRPr="00AC1123">
        <w:rPr>
          <w:rFonts w:ascii="Times New Roman" w:hAnsi="Times New Roman"/>
          <w:kern w:val="1"/>
          <w:sz w:val="28"/>
          <w:szCs w:val="28"/>
        </w:rPr>
        <w:lastRenderedPageBreak/>
        <w:t xml:space="preserve">на председателя Собрания депутатов </w:t>
      </w:r>
      <w:proofErr w:type="spellStart"/>
      <w:r w:rsidRPr="00AC1123">
        <w:rPr>
          <w:rFonts w:ascii="Times New Roman" w:hAnsi="Times New Roman"/>
          <w:kern w:val="1"/>
          <w:sz w:val="28"/>
          <w:szCs w:val="28"/>
        </w:rPr>
        <w:t>Кунашакского</w:t>
      </w:r>
      <w:proofErr w:type="spellEnd"/>
      <w:r w:rsidRPr="00AC1123">
        <w:rPr>
          <w:rFonts w:ascii="Times New Roman" w:hAnsi="Times New Roman"/>
          <w:kern w:val="1"/>
          <w:sz w:val="28"/>
          <w:szCs w:val="28"/>
        </w:rPr>
        <w:t xml:space="preserve"> муниципального округа.</w:t>
      </w:r>
    </w:p>
    <w:p w:rsidR="00416ECE" w:rsidRPr="00AC1123" w:rsidRDefault="00416ECE" w:rsidP="009E2F57">
      <w:pPr>
        <w:widowControl w:val="0"/>
        <w:tabs>
          <w:tab w:val="center" w:pos="-567"/>
        </w:tabs>
        <w:suppressAutoHyphens/>
        <w:spacing w:after="0" w:line="360" w:lineRule="auto"/>
        <w:ind w:firstLine="567"/>
        <w:jc w:val="both"/>
        <w:rPr>
          <w:rFonts w:ascii="Times New Roman" w:hAnsi="Times New Roman"/>
          <w:kern w:val="1"/>
          <w:sz w:val="28"/>
          <w:szCs w:val="28"/>
        </w:rPr>
      </w:pPr>
      <w:r w:rsidRPr="00AC1123">
        <w:rPr>
          <w:rFonts w:ascii="Times New Roman" w:hAnsi="Times New Roman"/>
          <w:kern w:val="1"/>
          <w:sz w:val="28"/>
          <w:szCs w:val="28"/>
        </w:rPr>
        <w:t>3. Настоящее решение вступает в силу со дня его официального опубликования.</w:t>
      </w:r>
    </w:p>
    <w:p w:rsidR="00416ECE" w:rsidRPr="00AC1123" w:rsidRDefault="00416ECE" w:rsidP="009E2F57">
      <w:pPr>
        <w:widowControl w:val="0"/>
        <w:tabs>
          <w:tab w:val="center" w:pos="1320"/>
        </w:tabs>
        <w:suppressAutoHyphens/>
        <w:spacing w:after="0" w:line="360" w:lineRule="auto"/>
        <w:jc w:val="both"/>
        <w:rPr>
          <w:rFonts w:ascii="Times New Roman" w:hAnsi="Times New Roman"/>
          <w:kern w:val="1"/>
          <w:sz w:val="28"/>
          <w:szCs w:val="28"/>
        </w:rPr>
      </w:pPr>
    </w:p>
    <w:p w:rsidR="00416ECE" w:rsidRPr="00AC1123" w:rsidRDefault="00416ECE" w:rsidP="00AC1123">
      <w:pPr>
        <w:widowControl w:val="0"/>
        <w:tabs>
          <w:tab w:val="center" w:pos="1320"/>
          <w:tab w:val="left" w:pos="7500"/>
        </w:tabs>
        <w:suppressAutoHyphens/>
        <w:spacing w:after="0" w:line="240" w:lineRule="auto"/>
        <w:jc w:val="both"/>
        <w:rPr>
          <w:rFonts w:ascii="Times New Roman" w:hAnsi="Times New Roman"/>
          <w:kern w:val="1"/>
          <w:sz w:val="28"/>
          <w:szCs w:val="28"/>
        </w:rPr>
      </w:pPr>
      <w:r w:rsidRPr="00AC1123">
        <w:rPr>
          <w:rFonts w:ascii="Times New Roman" w:hAnsi="Times New Roman"/>
          <w:kern w:val="1"/>
          <w:sz w:val="28"/>
          <w:szCs w:val="28"/>
        </w:rPr>
        <w:t xml:space="preserve">Председатель </w:t>
      </w:r>
      <w:r>
        <w:rPr>
          <w:rFonts w:ascii="Times New Roman" w:hAnsi="Times New Roman"/>
          <w:kern w:val="1"/>
          <w:sz w:val="28"/>
          <w:szCs w:val="28"/>
        </w:rPr>
        <w:tab/>
      </w:r>
    </w:p>
    <w:p w:rsidR="00416ECE" w:rsidRPr="00AC1123" w:rsidRDefault="00416ECE" w:rsidP="00AC1123">
      <w:pPr>
        <w:widowControl w:val="0"/>
        <w:tabs>
          <w:tab w:val="center" w:pos="1320"/>
        </w:tabs>
        <w:suppressAutoHyphens/>
        <w:spacing w:after="0" w:line="240" w:lineRule="auto"/>
        <w:jc w:val="both"/>
        <w:rPr>
          <w:rFonts w:ascii="Times New Roman" w:hAnsi="Times New Roman"/>
          <w:kern w:val="1"/>
          <w:sz w:val="28"/>
          <w:szCs w:val="28"/>
        </w:rPr>
      </w:pPr>
      <w:proofErr w:type="gramStart"/>
      <w:r>
        <w:rPr>
          <w:rFonts w:ascii="Times New Roman" w:hAnsi="Times New Roman"/>
          <w:kern w:val="1"/>
          <w:sz w:val="28"/>
          <w:szCs w:val="28"/>
        </w:rPr>
        <w:t xml:space="preserve">Собрания  </w:t>
      </w:r>
      <w:r w:rsidRPr="00AC1123">
        <w:rPr>
          <w:rFonts w:ascii="Times New Roman" w:hAnsi="Times New Roman"/>
          <w:kern w:val="1"/>
          <w:sz w:val="28"/>
          <w:szCs w:val="28"/>
        </w:rPr>
        <w:t>депутатов</w:t>
      </w:r>
      <w:proofErr w:type="gramEnd"/>
      <w:r w:rsidRPr="00AC1123">
        <w:rPr>
          <w:rFonts w:ascii="Times New Roman" w:hAnsi="Times New Roman"/>
          <w:kern w:val="1"/>
          <w:sz w:val="28"/>
          <w:szCs w:val="28"/>
        </w:rPr>
        <w:t xml:space="preserve">                                                                          Н.В. Гусева </w:t>
      </w:r>
    </w:p>
    <w:p w:rsidR="00416ECE" w:rsidRPr="00AC1123" w:rsidRDefault="00416ECE" w:rsidP="009E2F57">
      <w:pPr>
        <w:widowControl w:val="0"/>
        <w:tabs>
          <w:tab w:val="center" w:pos="1320"/>
        </w:tabs>
        <w:suppressAutoHyphens/>
        <w:spacing w:after="0" w:line="240" w:lineRule="auto"/>
        <w:jc w:val="both"/>
        <w:rPr>
          <w:rFonts w:ascii="Times New Roman" w:hAnsi="Times New Roman"/>
          <w:kern w:val="1"/>
          <w:sz w:val="28"/>
          <w:szCs w:val="28"/>
        </w:rPr>
      </w:pPr>
      <w:r w:rsidRPr="00AC1123">
        <w:rPr>
          <w:rFonts w:ascii="Times New Roman" w:hAnsi="Times New Roman"/>
          <w:kern w:val="1"/>
          <w:sz w:val="28"/>
          <w:szCs w:val="28"/>
        </w:rPr>
        <w:t xml:space="preserve">                           </w:t>
      </w:r>
    </w:p>
    <w:p w:rsidR="00416ECE" w:rsidRDefault="00416ECE" w:rsidP="009E2F57">
      <w:pPr>
        <w:widowControl w:val="0"/>
        <w:tabs>
          <w:tab w:val="center" w:pos="1320"/>
        </w:tabs>
        <w:suppressAutoHyphens/>
        <w:spacing w:after="0" w:line="360" w:lineRule="auto"/>
        <w:jc w:val="both"/>
        <w:rPr>
          <w:rFonts w:ascii="Times New Roman" w:hAnsi="Times New Roman" w:cs="Tahoma"/>
          <w:bCs/>
          <w:iCs/>
          <w:color w:val="000000"/>
        </w:rPr>
      </w:pPr>
      <w:r w:rsidRPr="009E2F57">
        <w:rPr>
          <w:rFonts w:ascii="Times New Roman" w:hAnsi="Times New Roman"/>
          <w:kern w:val="1"/>
          <w:sz w:val="24"/>
          <w:szCs w:val="24"/>
        </w:rPr>
        <w:tab/>
      </w:r>
      <w:r w:rsidRPr="009E2F57">
        <w:rPr>
          <w:rFonts w:ascii="Times New Roman" w:hAnsi="Times New Roman"/>
          <w:kern w:val="1"/>
          <w:sz w:val="24"/>
          <w:szCs w:val="24"/>
        </w:rPr>
        <w:tab/>
      </w:r>
      <w:r w:rsidRPr="009E2F57">
        <w:rPr>
          <w:rFonts w:ascii="Times New Roman" w:hAnsi="Times New Roman"/>
          <w:kern w:val="1"/>
          <w:sz w:val="24"/>
          <w:szCs w:val="24"/>
        </w:rPr>
        <w:tab/>
      </w: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9E2F57">
      <w:pPr>
        <w:widowControl w:val="0"/>
        <w:suppressAutoHyphens/>
        <w:spacing w:after="0" w:line="276" w:lineRule="auto"/>
        <w:ind w:left="5670"/>
        <w:jc w:val="center"/>
        <w:rPr>
          <w:rFonts w:ascii="Times New Roman" w:hAnsi="Times New Roman" w:cs="Tahoma"/>
          <w:bCs/>
          <w:iCs/>
          <w:color w:val="000000"/>
        </w:rPr>
      </w:pPr>
    </w:p>
    <w:p w:rsidR="007A6EBB" w:rsidRDefault="007A6EBB" w:rsidP="009E2F57">
      <w:pPr>
        <w:widowControl w:val="0"/>
        <w:suppressAutoHyphens/>
        <w:spacing w:after="0" w:line="276" w:lineRule="auto"/>
        <w:ind w:left="5670"/>
        <w:jc w:val="center"/>
        <w:rPr>
          <w:rFonts w:ascii="Times New Roman" w:hAnsi="Times New Roman" w:cs="Tahoma"/>
          <w:bCs/>
          <w:iCs/>
          <w:color w:val="000000"/>
        </w:rPr>
      </w:pPr>
    </w:p>
    <w:p w:rsidR="00416ECE" w:rsidRDefault="00416ECE" w:rsidP="007A6EBB">
      <w:pPr>
        <w:widowControl w:val="0"/>
        <w:suppressAutoHyphens/>
        <w:spacing w:after="0" w:line="276" w:lineRule="auto"/>
        <w:ind w:left="5670"/>
        <w:jc w:val="right"/>
        <w:rPr>
          <w:rFonts w:ascii="Times New Roman" w:hAnsi="Times New Roman" w:cs="Tahoma"/>
          <w:bCs/>
          <w:iCs/>
          <w:color w:val="000000"/>
        </w:rPr>
      </w:pPr>
      <w:r w:rsidRPr="009E2F57">
        <w:rPr>
          <w:rFonts w:ascii="Times New Roman" w:hAnsi="Times New Roman" w:cs="Tahoma"/>
          <w:bCs/>
          <w:iCs/>
          <w:color w:val="000000"/>
        </w:rPr>
        <w:lastRenderedPageBreak/>
        <w:t xml:space="preserve">Приложение к решению </w:t>
      </w:r>
    </w:p>
    <w:p w:rsidR="00416ECE" w:rsidRPr="009E2F57" w:rsidRDefault="00416ECE" w:rsidP="007A6EBB">
      <w:pPr>
        <w:widowControl w:val="0"/>
        <w:suppressAutoHyphens/>
        <w:spacing w:after="0" w:line="276" w:lineRule="auto"/>
        <w:ind w:left="5670"/>
        <w:jc w:val="right"/>
        <w:rPr>
          <w:rFonts w:ascii="Times New Roman" w:hAnsi="Times New Roman" w:cs="Tahoma"/>
          <w:bCs/>
          <w:iCs/>
          <w:color w:val="000000"/>
        </w:rPr>
      </w:pPr>
      <w:r w:rsidRPr="009E2F57">
        <w:rPr>
          <w:rFonts w:ascii="Times New Roman" w:hAnsi="Times New Roman" w:cs="Tahoma"/>
          <w:bCs/>
          <w:iCs/>
          <w:color w:val="000000"/>
        </w:rPr>
        <w:t>Собрания депутатов</w:t>
      </w:r>
    </w:p>
    <w:p w:rsidR="00416ECE" w:rsidRPr="009E2F57" w:rsidRDefault="00416ECE" w:rsidP="007A6EBB">
      <w:pPr>
        <w:widowControl w:val="0"/>
        <w:suppressAutoHyphens/>
        <w:spacing w:after="0" w:line="276" w:lineRule="auto"/>
        <w:ind w:left="5670"/>
        <w:jc w:val="right"/>
        <w:rPr>
          <w:rFonts w:ascii="Times New Roman" w:hAnsi="Times New Roman" w:cs="Tahoma"/>
          <w:bCs/>
          <w:iCs/>
          <w:color w:val="000000"/>
        </w:rPr>
      </w:pPr>
      <w:proofErr w:type="spellStart"/>
      <w:r w:rsidRPr="009E2F57">
        <w:rPr>
          <w:rFonts w:ascii="Times New Roman" w:hAnsi="Times New Roman" w:cs="Tahoma"/>
          <w:bCs/>
          <w:iCs/>
          <w:color w:val="000000"/>
        </w:rPr>
        <w:t>Кунашакского</w:t>
      </w:r>
      <w:proofErr w:type="spellEnd"/>
      <w:r w:rsidRPr="009E2F57">
        <w:rPr>
          <w:rFonts w:ascii="Times New Roman" w:hAnsi="Times New Roman" w:cs="Tahoma"/>
          <w:bCs/>
          <w:iCs/>
          <w:color w:val="000000"/>
        </w:rPr>
        <w:t xml:space="preserve"> муниципального округа</w:t>
      </w:r>
    </w:p>
    <w:p w:rsidR="00416ECE" w:rsidRPr="009E2F57" w:rsidRDefault="00416ECE" w:rsidP="007A6EBB">
      <w:pPr>
        <w:widowControl w:val="0"/>
        <w:suppressAutoHyphens/>
        <w:spacing w:after="0" w:line="276" w:lineRule="auto"/>
        <w:jc w:val="right"/>
        <w:rPr>
          <w:rFonts w:ascii="Times New Roman" w:hAnsi="Times New Roman" w:cs="Tahoma"/>
          <w:bCs/>
          <w:iCs/>
          <w:color w:val="000000"/>
        </w:rPr>
      </w:pPr>
      <w:r>
        <w:rPr>
          <w:rFonts w:ascii="Times New Roman" w:hAnsi="Times New Roman" w:cs="Tahoma"/>
          <w:bCs/>
          <w:iCs/>
          <w:color w:val="000000"/>
        </w:rPr>
        <w:t xml:space="preserve">                                                                                                      </w:t>
      </w:r>
      <w:r w:rsidR="007A6EBB">
        <w:rPr>
          <w:rFonts w:ascii="Times New Roman" w:hAnsi="Times New Roman" w:cs="Tahoma"/>
          <w:bCs/>
          <w:iCs/>
          <w:color w:val="000000"/>
        </w:rPr>
        <w:t>от 23.09.</w:t>
      </w:r>
      <w:smartTag w:uri="urn:schemas-microsoft-com:office:smarttags" w:element="metricconverter">
        <w:smartTagPr>
          <w:attr w:name="ProductID" w:val="2025 г"/>
        </w:smartTagPr>
        <w:r>
          <w:rPr>
            <w:rFonts w:ascii="Times New Roman" w:hAnsi="Times New Roman" w:cs="Tahoma"/>
            <w:bCs/>
            <w:iCs/>
            <w:color w:val="000000"/>
          </w:rPr>
          <w:t>2025 г</w:t>
        </w:r>
      </w:smartTag>
      <w:r w:rsidR="007A6EBB">
        <w:rPr>
          <w:rFonts w:ascii="Times New Roman" w:hAnsi="Times New Roman" w:cs="Tahoma"/>
          <w:bCs/>
          <w:iCs/>
          <w:color w:val="000000"/>
        </w:rPr>
        <w:t>. № 12</w:t>
      </w:r>
      <w:bookmarkStart w:id="0" w:name="_GoBack"/>
      <w:bookmarkEnd w:id="0"/>
    </w:p>
    <w:p w:rsidR="00416ECE" w:rsidRPr="009E2F57" w:rsidRDefault="00416ECE" w:rsidP="007A6EBB">
      <w:pPr>
        <w:widowControl w:val="0"/>
        <w:suppressAutoHyphens/>
        <w:spacing w:after="0" w:line="240" w:lineRule="auto"/>
        <w:jc w:val="right"/>
        <w:rPr>
          <w:rFonts w:ascii="Times New Roman" w:hAnsi="Times New Roman" w:cs="Tahoma"/>
          <w:color w:val="000000"/>
          <w:sz w:val="24"/>
          <w:szCs w:val="24"/>
        </w:rPr>
      </w:pPr>
    </w:p>
    <w:p w:rsidR="00416ECE" w:rsidRPr="009E2F57" w:rsidRDefault="00416ECE" w:rsidP="009E2F57">
      <w:pPr>
        <w:widowControl w:val="0"/>
        <w:suppressAutoHyphens/>
        <w:spacing w:after="0" w:line="360" w:lineRule="auto"/>
        <w:jc w:val="center"/>
        <w:rPr>
          <w:rFonts w:ascii="Times New Roman" w:hAnsi="Times New Roman" w:cs="Tahoma"/>
          <w:b/>
          <w:bCs/>
          <w:color w:val="000000"/>
          <w:sz w:val="24"/>
          <w:szCs w:val="24"/>
        </w:rPr>
      </w:pPr>
      <w:r w:rsidRPr="009E2F57">
        <w:rPr>
          <w:rFonts w:ascii="Times New Roman" w:hAnsi="Times New Roman" w:cs="Tahoma"/>
          <w:b/>
          <w:bCs/>
          <w:color w:val="000000"/>
          <w:sz w:val="24"/>
          <w:szCs w:val="24"/>
        </w:rPr>
        <w:t>ПОЛОЖЕНИЕ</w:t>
      </w:r>
    </w:p>
    <w:p w:rsidR="00416ECE" w:rsidRPr="009E2F57" w:rsidRDefault="00416ECE" w:rsidP="009E2F57">
      <w:pPr>
        <w:widowControl w:val="0"/>
        <w:suppressAutoHyphens/>
        <w:spacing w:after="0" w:line="360" w:lineRule="auto"/>
        <w:jc w:val="center"/>
        <w:rPr>
          <w:rFonts w:ascii="Times New Roman" w:hAnsi="Times New Roman" w:cs="Tahoma"/>
          <w:b/>
          <w:bCs/>
          <w:color w:val="000000"/>
          <w:sz w:val="24"/>
          <w:szCs w:val="24"/>
        </w:rPr>
      </w:pPr>
      <w:r w:rsidRPr="009E2F57">
        <w:rPr>
          <w:rFonts w:ascii="Times New Roman" w:hAnsi="Times New Roman" w:cs="Tahoma"/>
          <w:b/>
          <w:bCs/>
          <w:color w:val="000000"/>
          <w:sz w:val="24"/>
          <w:szCs w:val="24"/>
        </w:rPr>
        <w:t xml:space="preserve">о постоянных комиссиях Собрания депутатов </w:t>
      </w:r>
      <w:proofErr w:type="spellStart"/>
      <w:r w:rsidRPr="009E2F57">
        <w:rPr>
          <w:rFonts w:ascii="Times New Roman" w:hAnsi="Times New Roman" w:cs="Tahoma"/>
          <w:b/>
          <w:bCs/>
          <w:color w:val="000000"/>
          <w:sz w:val="24"/>
          <w:szCs w:val="24"/>
        </w:rPr>
        <w:t>Кунашакского</w:t>
      </w:r>
      <w:proofErr w:type="spellEnd"/>
      <w:r w:rsidRPr="009E2F57">
        <w:rPr>
          <w:rFonts w:ascii="Times New Roman" w:hAnsi="Times New Roman" w:cs="Tahoma"/>
          <w:b/>
          <w:bCs/>
          <w:color w:val="000000"/>
          <w:sz w:val="24"/>
          <w:szCs w:val="24"/>
        </w:rPr>
        <w:t xml:space="preserve"> муниципального округа </w:t>
      </w:r>
    </w:p>
    <w:p w:rsidR="00416ECE" w:rsidRPr="009E2F57" w:rsidRDefault="00416ECE" w:rsidP="009E2F57">
      <w:pPr>
        <w:widowControl w:val="0"/>
        <w:suppressAutoHyphens/>
        <w:spacing w:after="0" w:line="276" w:lineRule="auto"/>
        <w:rPr>
          <w:rFonts w:ascii="Times New Roman" w:hAnsi="Times New Roman" w:cs="Tahoma"/>
          <w:color w:val="000000"/>
          <w:sz w:val="24"/>
          <w:szCs w:val="24"/>
        </w:rPr>
      </w:pPr>
    </w:p>
    <w:p w:rsidR="00416ECE" w:rsidRPr="009E2F57" w:rsidRDefault="00416ECE" w:rsidP="009E2F57">
      <w:pPr>
        <w:widowControl w:val="0"/>
        <w:shd w:val="clear" w:color="auto" w:fill="FFFFFF"/>
        <w:suppressAutoHyphens/>
        <w:spacing w:after="0" w:line="276" w:lineRule="auto"/>
        <w:jc w:val="center"/>
        <w:rPr>
          <w:rFonts w:ascii="Times New Roman" w:hAnsi="Times New Roman"/>
          <w:b/>
          <w:bCs/>
          <w:color w:val="000000"/>
          <w:spacing w:val="-4"/>
          <w:sz w:val="24"/>
          <w:szCs w:val="24"/>
        </w:rPr>
      </w:pPr>
      <w:r w:rsidRPr="009E2F57">
        <w:rPr>
          <w:rFonts w:ascii="Times New Roman" w:hAnsi="Times New Roman"/>
          <w:b/>
          <w:bCs/>
          <w:color w:val="000000"/>
          <w:spacing w:val="-4"/>
          <w:sz w:val="24"/>
          <w:szCs w:val="24"/>
        </w:rPr>
        <w:t>1. Общие положения</w:t>
      </w:r>
    </w:p>
    <w:p w:rsidR="00416ECE" w:rsidRPr="009E2F57" w:rsidRDefault="00416ECE" w:rsidP="009E2F57">
      <w:pPr>
        <w:widowControl w:val="0"/>
        <w:shd w:val="clear" w:color="auto" w:fill="FFFFFF"/>
        <w:suppressAutoHyphens/>
        <w:spacing w:after="0" w:line="276" w:lineRule="auto"/>
        <w:jc w:val="center"/>
        <w:rPr>
          <w:rFonts w:ascii="Times New Roman" w:hAnsi="Times New Roman"/>
          <w:b/>
          <w:bCs/>
          <w:color w:val="000000"/>
          <w:spacing w:val="-4"/>
          <w:sz w:val="24"/>
          <w:szCs w:val="24"/>
        </w:rPr>
      </w:pP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8"/>
          <w:sz w:val="24"/>
          <w:szCs w:val="24"/>
        </w:rPr>
      </w:pPr>
      <w:r w:rsidRPr="009E2F57">
        <w:rPr>
          <w:rFonts w:ascii="Times New Roman" w:hAnsi="Times New Roman"/>
          <w:color w:val="000000"/>
          <w:spacing w:val="-11"/>
          <w:sz w:val="24"/>
          <w:szCs w:val="24"/>
        </w:rPr>
        <w:t xml:space="preserve">1. </w:t>
      </w:r>
      <w:r w:rsidRPr="009E2F57">
        <w:rPr>
          <w:rFonts w:ascii="Times New Roman" w:hAnsi="Times New Roman"/>
          <w:color w:val="000000"/>
          <w:spacing w:val="8"/>
          <w:sz w:val="24"/>
          <w:szCs w:val="24"/>
        </w:rPr>
        <w:t xml:space="preserve">Положение о постоянных комиссиях Собрания депутатов </w:t>
      </w:r>
      <w:proofErr w:type="spellStart"/>
      <w:r w:rsidRPr="009E2F57">
        <w:rPr>
          <w:rFonts w:ascii="Times New Roman" w:hAnsi="Times New Roman"/>
          <w:color w:val="000000"/>
          <w:spacing w:val="8"/>
          <w:sz w:val="24"/>
          <w:szCs w:val="24"/>
        </w:rPr>
        <w:t>Кунашакского</w:t>
      </w:r>
      <w:proofErr w:type="spellEnd"/>
      <w:r w:rsidRPr="009E2F57">
        <w:rPr>
          <w:rFonts w:ascii="Times New Roman" w:hAnsi="Times New Roman"/>
          <w:color w:val="000000"/>
          <w:spacing w:val="8"/>
          <w:sz w:val="24"/>
          <w:szCs w:val="24"/>
        </w:rPr>
        <w:t xml:space="preserve"> муниципального округа (далее - </w:t>
      </w:r>
      <w:r w:rsidRPr="009E2F57">
        <w:rPr>
          <w:rFonts w:ascii="Times New Roman" w:hAnsi="Times New Roman"/>
          <w:color w:val="000000"/>
          <w:spacing w:val="7"/>
          <w:sz w:val="24"/>
          <w:szCs w:val="24"/>
        </w:rPr>
        <w:t xml:space="preserve">Положение) разработано с целью закрепления организационно-правовых основ деятельности </w:t>
      </w:r>
      <w:r w:rsidRPr="009E2F57">
        <w:rPr>
          <w:rFonts w:ascii="Times New Roman" w:hAnsi="Times New Roman"/>
          <w:color w:val="000000"/>
          <w:spacing w:val="2"/>
          <w:sz w:val="24"/>
          <w:szCs w:val="24"/>
        </w:rPr>
        <w:t>депутатов в постоянных комиссиях Собрания депутатов</w:t>
      </w:r>
      <w:r w:rsidRPr="009E2F57">
        <w:rPr>
          <w:rFonts w:ascii="Times New Roman" w:hAnsi="Times New Roman"/>
          <w:color w:val="000000"/>
          <w:spacing w:val="8"/>
          <w:sz w:val="24"/>
          <w:szCs w:val="24"/>
        </w:rPr>
        <w:t xml:space="preserve"> </w:t>
      </w:r>
      <w:proofErr w:type="spellStart"/>
      <w:r w:rsidRPr="009E2F57">
        <w:rPr>
          <w:rFonts w:ascii="Times New Roman" w:hAnsi="Times New Roman"/>
          <w:color w:val="000000"/>
          <w:spacing w:val="8"/>
          <w:sz w:val="24"/>
          <w:szCs w:val="24"/>
        </w:rPr>
        <w:t>Кунашакского</w:t>
      </w:r>
      <w:proofErr w:type="spellEnd"/>
      <w:r w:rsidRPr="009E2F57">
        <w:rPr>
          <w:rFonts w:ascii="Times New Roman" w:hAnsi="Times New Roman"/>
          <w:color w:val="000000"/>
          <w:spacing w:val="8"/>
          <w:sz w:val="24"/>
          <w:szCs w:val="24"/>
        </w:rPr>
        <w:t xml:space="preserve"> муниципального округа.</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 xml:space="preserve">Настоящее Положение устанавливает полномочия, порядок образования и работы постоянных комиссий </w:t>
      </w:r>
      <w:r w:rsidRPr="009E2F57">
        <w:rPr>
          <w:rFonts w:ascii="Times New Roman" w:hAnsi="Times New Roman"/>
          <w:color w:val="000000"/>
          <w:spacing w:val="8"/>
          <w:sz w:val="24"/>
          <w:szCs w:val="24"/>
        </w:rPr>
        <w:t xml:space="preserve">Собрания депутатов </w:t>
      </w:r>
      <w:proofErr w:type="spellStart"/>
      <w:r w:rsidRPr="009E2F57">
        <w:rPr>
          <w:rFonts w:ascii="Times New Roman" w:hAnsi="Times New Roman"/>
          <w:color w:val="000000"/>
          <w:spacing w:val="8"/>
          <w:sz w:val="24"/>
          <w:szCs w:val="24"/>
        </w:rPr>
        <w:t>Кунашакского</w:t>
      </w:r>
      <w:proofErr w:type="spellEnd"/>
      <w:r w:rsidRPr="009E2F57">
        <w:rPr>
          <w:rFonts w:ascii="Times New Roman" w:hAnsi="Times New Roman"/>
          <w:color w:val="000000"/>
          <w:spacing w:val="8"/>
          <w:sz w:val="24"/>
          <w:szCs w:val="24"/>
        </w:rPr>
        <w:t xml:space="preserve"> муниципального округа</w:t>
      </w:r>
      <w:r w:rsidRPr="009E2F57">
        <w:rPr>
          <w:rFonts w:ascii="Times New Roman" w:hAnsi="Times New Roman"/>
          <w:color w:val="000000"/>
          <w:spacing w:val="-1"/>
          <w:sz w:val="24"/>
          <w:szCs w:val="24"/>
        </w:rPr>
        <w:t>.</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9"/>
          <w:sz w:val="24"/>
          <w:szCs w:val="24"/>
        </w:rPr>
        <w:t>2.</w:t>
      </w:r>
      <w:r w:rsidRPr="009E2F57">
        <w:rPr>
          <w:rFonts w:ascii="Times New Roman" w:hAnsi="Times New Roman"/>
          <w:color w:val="000000"/>
          <w:spacing w:val="-2"/>
          <w:sz w:val="24"/>
          <w:szCs w:val="24"/>
        </w:rPr>
        <w:t>В настоящем Положении используются следующие основные понятия и термины:</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b/>
          <w:color w:val="000000"/>
          <w:spacing w:val="-2"/>
          <w:sz w:val="24"/>
          <w:szCs w:val="24"/>
        </w:rPr>
        <w:t xml:space="preserve">1) постоянная комиссия </w:t>
      </w:r>
      <w:r w:rsidRPr="009E2F57">
        <w:rPr>
          <w:rFonts w:ascii="Times New Roman" w:hAnsi="Times New Roman"/>
          <w:b/>
          <w:color w:val="000000"/>
          <w:spacing w:val="8"/>
          <w:sz w:val="24"/>
          <w:szCs w:val="24"/>
        </w:rPr>
        <w:t xml:space="preserve">Собрания депутатов </w:t>
      </w:r>
      <w:proofErr w:type="spellStart"/>
      <w:r w:rsidRPr="009E2F57">
        <w:rPr>
          <w:rFonts w:ascii="Times New Roman" w:hAnsi="Times New Roman"/>
          <w:b/>
          <w:color w:val="000000"/>
          <w:spacing w:val="8"/>
          <w:sz w:val="24"/>
          <w:szCs w:val="24"/>
        </w:rPr>
        <w:t>Кунашакского</w:t>
      </w:r>
      <w:proofErr w:type="spellEnd"/>
      <w:r w:rsidRPr="009E2F57">
        <w:rPr>
          <w:rFonts w:ascii="Times New Roman" w:hAnsi="Times New Roman"/>
          <w:b/>
          <w:color w:val="000000"/>
          <w:spacing w:val="8"/>
          <w:sz w:val="24"/>
          <w:szCs w:val="24"/>
        </w:rPr>
        <w:t xml:space="preserve"> муниципального округа </w:t>
      </w:r>
      <w:r w:rsidRPr="009E2F57">
        <w:rPr>
          <w:rFonts w:ascii="Times New Roman" w:hAnsi="Times New Roman"/>
          <w:color w:val="000000"/>
          <w:spacing w:val="-2"/>
          <w:sz w:val="24"/>
          <w:szCs w:val="24"/>
        </w:rPr>
        <w:t xml:space="preserve">(далее - постоянная комиссия) </w:t>
      </w:r>
      <w:r w:rsidRPr="009E2F57">
        <w:rPr>
          <w:rFonts w:ascii="Times New Roman" w:hAnsi="Times New Roman"/>
          <w:color w:val="000000"/>
          <w:spacing w:val="10"/>
          <w:sz w:val="24"/>
          <w:szCs w:val="24"/>
        </w:rPr>
        <w:t xml:space="preserve">- постоянно действующий орган </w:t>
      </w:r>
      <w:r w:rsidRPr="009E2F57">
        <w:rPr>
          <w:rFonts w:ascii="Times New Roman" w:hAnsi="Times New Roman"/>
          <w:color w:val="000000"/>
          <w:spacing w:val="8"/>
          <w:sz w:val="24"/>
          <w:szCs w:val="24"/>
        </w:rPr>
        <w:t xml:space="preserve">Собрания депутатов </w:t>
      </w:r>
      <w:proofErr w:type="spellStart"/>
      <w:r w:rsidRPr="009E2F57">
        <w:rPr>
          <w:rFonts w:ascii="Times New Roman" w:hAnsi="Times New Roman"/>
          <w:color w:val="000000"/>
          <w:spacing w:val="8"/>
          <w:sz w:val="24"/>
          <w:szCs w:val="24"/>
        </w:rPr>
        <w:t>Кунашакского</w:t>
      </w:r>
      <w:proofErr w:type="spellEnd"/>
      <w:r w:rsidRPr="009E2F57">
        <w:rPr>
          <w:rFonts w:ascii="Times New Roman" w:hAnsi="Times New Roman"/>
          <w:color w:val="000000"/>
          <w:spacing w:val="8"/>
          <w:sz w:val="24"/>
          <w:szCs w:val="24"/>
        </w:rPr>
        <w:t xml:space="preserve"> муниципального округа</w:t>
      </w:r>
      <w:r w:rsidRPr="009E2F57">
        <w:rPr>
          <w:rFonts w:ascii="Times New Roman" w:hAnsi="Times New Roman"/>
          <w:color w:val="000000"/>
          <w:spacing w:val="10"/>
          <w:sz w:val="24"/>
          <w:szCs w:val="24"/>
        </w:rPr>
        <w:t xml:space="preserve"> (далее – Собрание депутатов),</w:t>
      </w:r>
      <w:r w:rsidRPr="009E2F57">
        <w:rPr>
          <w:rFonts w:ascii="Times New Roman" w:hAnsi="Times New Roman"/>
          <w:color w:val="000000"/>
          <w:spacing w:val="-1"/>
          <w:sz w:val="24"/>
          <w:szCs w:val="24"/>
        </w:rPr>
        <w:t xml:space="preserve"> образованный решением Собрания депутатов и  состоящий из депутатов Собрания депутатов;</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b/>
          <w:color w:val="000000"/>
          <w:spacing w:val="2"/>
          <w:sz w:val="24"/>
          <w:szCs w:val="24"/>
        </w:rPr>
        <w:t>2) член постоянной комиссии</w:t>
      </w:r>
      <w:r w:rsidRPr="009E2F57">
        <w:rPr>
          <w:rFonts w:ascii="Times New Roman" w:hAnsi="Times New Roman"/>
          <w:color w:val="000000"/>
          <w:spacing w:val="2"/>
          <w:sz w:val="24"/>
          <w:szCs w:val="24"/>
        </w:rPr>
        <w:t xml:space="preserve"> - депутат Собрания депутатов, который по решению Собрания депутатов </w:t>
      </w:r>
      <w:r w:rsidRPr="009E2F57">
        <w:rPr>
          <w:rFonts w:ascii="Times New Roman" w:hAnsi="Times New Roman"/>
          <w:color w:val="000000"/>
          <w:spacing w:val="-2"/>
          <w:sz w:val="24"/>
          <w:szCs w:val="24"/>
        </w:rPr>
        <w:t>входит в состав этой комиссии, который имеет в ней право решающего голоса;</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b/>
          <w:color w:val="000000"/>
          <w:spacing w:val="-2"/>
          <w:sz w:val="24"/>
          <w:szCs w:val="24"/>
        </w:rPr>
        <w:t>3) о</w:t>
      </w:r>
      <w:r w:rsidRPr="009E2F57">
        <w:rPr>
          <w:rFonts w:ascii="Times New Roman" w:hAnsi="Times New Roman"/>
          <w:b/>
          <w:color w:val="000000"/>
          <w:spacing w:val="4"/>
          <w:sz w:val="24"/>
          <w:szCs w:val="24"/>
        </w:rPr>
        <w:t>бщий состав постоянной комиссии</w:t>
      </w:r>
      <w:r w:rsidRPr="009E2F57">
        <w:rPr>
          <w:rFonts w:ascii="Times New Roman" w:hAnsi="Times New Roman"/>
          <w:color w:val="000000"/>
          <w:spacing w:val="4"/>
          <w:sz w:val="24"/>
          <w:szCs w:val="24"/>
        </w:rPr>
        <w:t xml:space="preserve"> - количество депутатов, входящих в состав этой </w:t>
      </w:r>
      <w:r w:rsidRPr="009E2F57">
        <w:rPr>
          <w:rFonts w:ascii="Times New Roman" w:hAnsi="Times New Roman"/>
          <w:color w:val="000000"/>
          <w:spacing w:val="-2"/>
          <w:sz w:val="24"/>
          <w:szCs w:val="24"/>
        </w:rPr>
        <w:t>постоянной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2"/>
          <w:sz w:val="24"/>
          <w:szCs w:val="24"/>
        </w:rPr>
        <w:t xml:space="preserve">3. </w:t>
      </w:r>
      <w:r w:rsidRPr="009E2F57">
        <w:rPr>
          <w:rFonts w:ascii="Times New Roman" w:hAnsi="Times New Roman"/>
          <w:color w:val="000000"/>
          <w:spacing w:val="3"/>
          <w:sz w:val="24"/>
          <w:szCs w:val="24"/>
        </w:rPr>
        <w:t xml:space="preserve">В своей деятельности постоянные комиссии руководствуются Конституцией Российской </w:t>
      </w:r>
      <w:r w:rsidRPr="009E2F57">
        <w:rPr>
          <w:rFonts w:ascii="Times New Roman" w:hAnsi="Times New Roman"/>
          <w:color w:val="000000"/>
          <w:spacing w:val="-3"/>
          <w:sz w:val="24"/>
          <w:szCs w:val="24"/>
        </w:rPr>
        <w:t xml:space="preserve">Федерации, законодательством Российской Федерации, Челябинской области, </w:t>
      </w:r>
      <w:r w:rsidRPr="009E2F57">
        <w:rPr>
          <w:rFonts w:ascii="Times New Roman" w:hAnsi="Times New Roman"/>
          <w:color w:val="000000"/>
          <w:spacing w:val="5"/>
          <w:sz w:val="24"/>
          <w:szCs w:val="24"/>
        </w:rPr>
        <w:t xml:space="preserve">регламентом Собрания депутатов, настоящим Положением и иными </w:t>
      </w:r>
      <w:r w:rsidRPr="009E2F57">
        <w:rPr>
          <w:rFonts w:ascii="Times New Roman" w:hAnsi="Times New Roman"/>
          <w:color w:val="000000"/>
          <w:spacing w:val="-1"/>
          <w:sz w:val="24"/>
          <w:szCs w:val="24"/>
        </w:rPr>
        <w:t>действующими нормативными правовыми актами.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8"/>
          <w:sz w:val="24"/>
          <w:szCs w:val="24"/>
        </w:rPr>
        <w:t xml:space="preserve">4. Работа постоянных комиссий строится на принципах законности, гласности, </w:t>
      </w:r>
      <w:r w:rsidRPr="009E2F57">
        <w:rPr>
          <w:rFonts w:ascii="Times New Roman" w:hAnsi="Times New Roman"/>
          <w:color w:val="000000"/>
          <w:spacing w:val="-2"/>
          <w:sz w:val="24"/>
          <w:szCs w:val="24"/>
        </w:rPr>
        <w:t>коллегиальности и учета общественного мнения.</w:t>
      </w:r>
    </w:p>
    <w:p w:rsidR="00416ECE" w:rsidRPr="009E2F57" w:rsidRDefault="00416ECE" w:rsidP="009E2F57">
      <w:pPr>
        <w:widowControl w:val="0"/>
        <w:shd w:val="clear" w:color="auto" w:fill="FFFFFF"/>
        <w:tabs>
          <w:tab w:val="left" w:pos="-567"/>
          <w:tab w:val="left" w:pos="2820"/>
        </w:tabs>
        <w:suppressAutoHyphens/>
        <w:spacing w:after="0" w:line="276"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ab/>
      </w:r>
    </w:p>
    <w:p w:rsidR="00416ECE" w:rsidRDefault="00416ECE" w:rsidP="009E2F57">
      <w:pPr>
        <w:widowControl w:val="0"/>
        <w:shd w:val="clear" w:color="auto" w:fill="FFFFFF"/>
        <w:tabs>
          <w:tab w:val="left" w:pos="-567"/>
        </w:tabs>
        <w:suppressAutoHyphens/>
        <w:spacing w:after="0" w:line="276" w:lineRule="auto"/>
        <w:ind w:firstLine="567"/>
        <w:jc w:val="center"/>
        <w:rPr>
          <w:rFonts w:ascii="Times New Roman" w:hAnsi="Times New Roman"/>
          <w:b/>
          <w:bCs/>
          <w:color w:val="000000"/>
          <w:spacing w:val="-2"/>
          <w:sz w:val="24"/>
          <w:szCs w:val="24"/>
        </w:rPr>
      </w:pPr>
    </w:p>
    <w:p w:rsidR="00416ECE" w:rsidRPr="009E2F57" w:rsidRDefault="00416ECE" w:rsidP="009E2F57">
      <w:pPr>
        <w:widowControl w:val="0"/>
        <w:shd w:val="clear" w:color="auto" w:fill="FFFFFF"/>
        <w:tabs>
          <w:tab w:val="left" w:pos="-567"/>
        </w:tabs>
        <w:suppressAutoHyphens/>
        <w:spacing w:after="0" w:line="276" w:lineRule="auto"/>
        <w:ind w:firstLine="567"/>
        <w:jc w:val="center"/>
        <w:rPr>
          <w:rFonts w:ascii="Times New Roman" w:hAnsi="Times New Roman"/>
          <w:b/>
          <w:bCs/>
          <w:color w:val="000000"/>
          <w:spacing w:val="-2"/>
          <w:sz w:val="24"/>
          <w:szCs w:val="24"/>
        </w:rPr>
      </w:pPr>
      <w:r w:rsidRPr="009E2F57">
        <w:rPr>
          <w:rFonts w:ascii="Times New Roman" w:hAnsi="Times New Roman"/>
          <w:b/>
          <w:bCs/>
          <w:color w:val="000000"/>
          <w:spacing w:val="-2"/>
          <w:sz w:val="24"/>
          <w:szCs w:val="24"/>
        </w:rPr>
        <w:t>2. Порядок образования постоянных комиссий, основные принципы их организации и деятельности</w:t>
      </w:r>
    </w:p>
    <w:p w:rsidR="00416ECE" w:rsidRPr="009E2F57" w:rsidRDefault="00416ECE" w:rsidP="009E2F57">
      <w:pPr>
        <w:widowControl w:val="0"/>
        <w:shd w:val="clear" w:color="auto" w:fill="FFFFFF"/>
        <w:tabs>
          <w:tab w:val="left" w:pos="-567"/>
        </w:tabs>
        <w:suppressAutoHyphens/>
        <w:spacing w:after="0" w:line="360" w:lineRule="auto"/>
        <w:ind w:firstLine="567"/>
        <w:jc w:val="center"/>
        <w:rPr>
          <w:rFonts w:ascii="Times New Roman" w:hAnsi="Times New Roman"/>
          <w:b/>
          <w:bCs/>
          <w:color w:val="000000"/>
          <w:spacing w:val="-2"/>
          <w:sz w:val="24"/>
          <w:szCs w:val="24"/>
        </w:rPr>
      </w:pP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5. Постоянные комиссии Собрания депутатов являются его постоянно действующими органами, образованными Собранием депутатов из числа депутатов.</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 xml:space="preserve">6. </w:t>
      </w:r>
      <w:r w:rsidRPr="009E2F57">
        <w:rPr>
          <w:rFonts w:ascii="Times New Roman" w:hAnsi="Times New Roman"/>
          <w:color w:val="000000"/>
          <w:spacing w:val="2"/>
          <w:sz w:val="24"/>
          <w:szCs w:val="24"/>
        </w:rPr>
        <w:t>Постоянные   комиссии   подотчетны Собранию депутатов, работают   по   планам,</w:t>
      </w:r>
      <w:r w:rsidRPr="009E2F57">
        <w:rPr>
          <w:rFonts w:ascii="Times New Roman" w:hAnsi="Times New Roman"/>
          <w:color w:val="000000"/>
          <w:spacing w:val="3"/>
          <w:sz w:val="24"/>
          <w:szCs w:val="24"/>
        </w:rPr>
        <w:t xml:space="preserve"> согласованным с Председателем Собрания депутатов и </w:t>
      </w:r>
      <w:r w:rsidRPr="009E2F57">
        <w:rPr>
          <w:rFonts w:ascii="Times New Roman" w:hAnsi="Times New Roman"/>
          <w:color w:val="000000"/>
          <w:spacing w:val="-2"/>
          <w:sz w:val="24"/>
          <w:szCs w:val="24"/>
        </w:rPr>
        <w:t>обеспечивают выполнение плана работы Собрания депутатов на текущий год.</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7. Постоянная комиссия образуется на добровольной основе из числа депутатов Собрания депутатов - членов постоянной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8"/>
          <w:sz w:val="24"/>
          <w:szCs w:val="24"/>
        </w:rPr>
      </w:pPr>
      <w:r w:rsidRPr="009E2F57">
        <w:rPr>
          <w:rFonts w:ascii="Times New Roman" w:hAnsi="Times New Roman"/>
          <w:bCs/>
          <w:color w:val="000000"/>
          <w:spacing w:val="-2"/>
          <w:sz w:val="24"/>
          <w:szCs w:val="24"/>
        </w:rPr>
        <w:t>8. Работу постоянной комиссии возглавляет председатель</w:t>
      </w:r>
      <w:r w:rsidRPr="009E2F57">
        <w:rPr>
          <w:rFonts w:ascii="Times New Roman" w:hAnsi="Times New Roman"/>
          <w:bCs/>
          <w:color w:val="000000"/>
          <w:spacing w:val="-9"/>
          <w:sz w:val="24"/>
          <w:szCs w:val="24"/>
        </w:rPr>
        <w:t xml:space="preserve">, который избирается на заседании Собрания депутатов по представлению Председателя </w:t>
      </w:r>
      <w:r w:rsidRPr="009E2F57">
        <w:rPr>
          <w:rFonts w:ascii="Times New Roman" w:hAnsi="Times New Roman"/>
          <w:bCs/>
          <w:color w:val="000000"/>
          <w:spacing w:val="-8"/>
          <w:sz w:val="24"/>
          <w:szCs w:val="24"/>
        </w:rPr>
        <w:t>Собрания депутатов, постоянной комиссии или путем самовыдвижения.</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8"/>
          <w:sz w:val="24"/>
          <w:szCs w:val="24"/>
        </w:rPr>
      </w:pPr>
      <w:r w:rsidRPr="009E2F57">
        <w:rPr>
          <w:rFonts w:ascii="Times New Roman" w:hAnsi="Times New Roman"/>
          <w:bCs/>
          <w:color w:val="000000"/>
          <w:spacing w:val="-8"/>
          <w:sz w:val="24"/>
          <w:szCs w:val="24"/>
        </w:rPr>
        <w:t>9. Постоянная комиссия избирает из числа членов постоянной комиссии заместителя председателя комиссии, а секретаря комиссии по мере необходимости.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10. Постоянные комиссии формируются на срок полномочий каждого созыва Собрания депутатов.</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10"/>
          <w:sz w:val="24"/>
          <w:szCs w:val="24"/>
        </w:rPr>
      </w:pPr>
      <w:r w:rsidRPr="009E2F57">
        <w:rPr>
          <w:rFonts w:ascii="Times New Roman" w:hAnsi="Times New Roman"/>
          <w:bCs/>
          <w:color w:val="000000"/>
          <w:spacing w:val="-7"/>
          <w:sz w:val="24"/>
          <w:szCs w:val="24"/>
        </w:rPr>
        <w:t xml:space="preserve">11. </w:t>
      </w:r>
      <w:r w:rsidRPr="009E2F57">
        <w:rPr>
          <w:rFonts w:ascii="Times New Roman" w:hAnsi="Times New Roman"/>
          <w:bCs/>
          <w:color w:val="000000"/>
          <w:spacing w:val="-9"/>
          <w:sz w:val="24"/>
          <w:szCs w:val="24"/>
        </w:rPr>
        <w:t xml:space="preserve">Председатель комиссии освобождается от занимаемой должности решением Собрания депутатов </w:t>
      </w:r>
      <w:r w:rsidRPr="009E2F57">
        <w:rPr>
          <w:rFonts w:ascii="Times New Roman" w:hAnsi="Times New Roman"/>
          <w:bCs/>
          <w:color w:val="000000"/>
          <w:spacing w:val="-8"/>
          <w:sz w:val="24"/>
          <w:szCs w:val="24"/>
        </w:rPr>
        <w:t xml:space="preserve">на основании личного заявления, либо решением этой постоянной комиссии, </w:t>
      </w:r>
      <w:r w:rsidRPr="009E2F57">
        <w:rPr>
          <w:rFonts w:ascii="Times New Roman" w:hAnsi="Times New Roman"/>
          <w:bCs/>
          <w:color w:val="000000"/>
          <w:spacing w:val="-10"/>
          <w:sz w:val="24"/>
          <w:szCs w:val="24"/>
        </w:rPr>
        <w:t>принятым в установленном порядке.</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В течение срока полномочий Собрание депутатов может образовывать новые постоянные комиссии и вносить изменения в состав действующих комиссий.</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Общий состав постоянной комиссии должен быть не менее трех депутатов.</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7"/>
          <w:sz w:val="24"/>
          <w:szCs w:val="24"/>
        </w:rPr>
        <w:t xml:space="preserve">12. </w:t>
      </w:r>
      <w:r w:rsidRPr="009E2F57">
        <w:rPr>
          <w:rFonts w:ascii="Times New Roman" w:hAnsi="Times New Roman"/>
          <w:bCs/>
          <w:color w:val="000000"/>
          <w:spacing w:val="-6"/>
          <w:sz w:val="24"/>
          <w:szCs w:val="24"/>
        </w:rPr>
        <w:t xml:space="preserve">Депутат Собрания депутатов может быть членом двух постоянных комиссий с правом решающего </w:t>
      </w:r>
      <w:r w:rsidRPr="009E2F57">
        <w:rPr>
          <w:rFonts w:ascii="Times New Roman" w:hAnsi="Times New Roman"/>
          <w:bCs/>
          <w:color w:val="000000"/>
          <w:spacing w:val="4"/>
          <w:sz w:val="24"/>
          <w:szCs w:val="24"/>
        </w:rPr>
        <w:t xml:space="preserve">голоса и имеет право принимать участие в работе других постоянных комиссий с правом </w:t>
      </w:r>
      <w:r w:rsidRPr="009E2F57">
        <w:rPr>
          <w:rFonts w:ascii="Times New Roman" w:hAnsi="Times New Roman"/>
          <w:bCs/>
          <w:color w:val="000000"/>
          <w:spacing w:val="-9"/>
          <w:sz w:val="24"/>
          <w:szCs w:val="24"/>
        </w:rPr>
        <w:t>совещательного голоса.</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 xml:space="preserve">13. По решению Собрания депутатов депутат может быть выведен из состава комиссии по его личному заявлению или по представлению комиссии за систематическое неучастие в ее работе. </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14. Собрание депутатов образует следующие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1) комиссия по строительству, ЖКХ, транспорту, связи и энергетики;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2) мандатная комиссия;</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3) комиссия по социальным вопросам, образованию, здравоохранению;</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4) комиссия по бюджету, налогам  и предпринимательству;</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5) комиссия по сельскому хозяйству, экологии и природоохранным мероприятиям;</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6) комиссия по делам молодежи, культуре и спорту;</w:t>
      </w:r>
    </w:p>
    <w:p w:rsidR="00416ECE" w:rsidRPr="009E2F57" w:rsidRDefault="00416ECE" w:rsidP="009E2F57">
      <w:pPr>
        <w:widowControl w:val="0"/>
        <w:shd w:val="clear" w:color="auto" w:fill="FFFFFF"/>
        <w:tabs>
          <w:tab w:val="left" w:pos="-567"/>
          <w:tab w:val="left" w:pos="360"/>
        </w:tabs>
        <w:suppressAutoHyphens/>
        <w:spacing w:after="0" w:line="360" w:lineRule="auto"/>
        <w:ind w:firstLine="567"/>
        <w:jc w:val="both"/>
        <w:rPr>
          <w:rFonts w:ascii="Times New Roman" w:hAnsi="Times New Roman"/>
          <w:bCs/>
          <w:color w:val="000000"/>
          <w:spacing w:val="-9"/>
          <w:sz w:val="24"/>
          <w:szCs w:val="24"/>
        </w:rPr>
      </w:pPr>
      <w:r w:rsidRPr="009E2F57">
        <w:rPr>
          <w:rFonts w:ascii="Times New Roman" w:hAnsi="Times New Roman"/>
          <w:bCs/>
          <w:color w:val="000000"/>
          <w:spacing w:val="-9"/>
          <w:sz w:val="24"/>
          <w:szCs w:val="24"/>
        </w:rPr>
        <w:t xml:space="preserve">15. Постоянные комиссии взаимодействуют с органами государственной власти, органами </w:t>
      </w:r>
      <w:r w:rsidRPr="009E2F57">
        <w:rPr>
          <w:rFonts w:ascii="Times New Roman" w:hAnsi="Times New Roman"/>
          <w:bCs/>
          <w:color w:val="000000"/>
          <w:spacing w:val="-9"/>
          <w:sz w:val="24"/>
          <w:szCs w:val="24"/>
        </w:rPr>
        <w:lastRenderedPageBreak/>
        <w:t xml:space="preserve">местного самоуправления, структурными подразделениями администрации </w:t>
      </w:r>
      <w:proofErr w:type="spellStart"/>
      <w:r w:rsidRPr="009E2F57">
        <w:rPr>
          <w:rFonts w:ascii="Times New Roman" w:hAnsi="Times New Roman"/>
          <w:bCs/>
          <w:color w:val="000000"/>
          <w:spacing w:val="-9"/>
          <w:sz w:val="24"/>
          <w:szCs w:val="24"/>
        </w:rPr>
        <w:t>Кунашакского</w:t>
      </w:r>
      <w:proofErr w:type="spellEnd"/>
      <w:r w:rsidRPr="009E2F57">
        <w:rPr>
          <w:rFonts w:ascii="Times New Roman" w:hAnsi="Times New Roman"/>
          <w:bCs/>
          <w:color w:val="000000"/>
          <w:spacing w:val="-9"/>
          <w:sz w:val="24"/>
          <w:szCs w:val="24"/>
        </w:rPr>
        <w:t xml:space="preserve"> муниципального округа, общественными организациями.</w:t>
      </w:r>
    </w:p>
    <w:p w:rsidR="00416ECE" w:rsidRPr="009E2F57" w:rsidRDefault="00416ECE" w:rsidP="009E2F57">
      <w:pPr>
        <w:widowControl w:val="0"/>
        <w:shd w:val="clear" w:color="auto" w:fill="FFFFFF"/>
        <w:tabs>
          <w:tab w:val="left" w:pos="-567"/>
        </w:tabs>
        <w:suppressAutoHyphens/>
        <w:spacing w:after="0" w:line="276" w:lineRule="auto"/>
        <w:ind w:firstLine="567"/>
        <w:jc w:val="center"/>
        <w:rPr>
          <w:rFonts w:ascii="Times New Roman" w:hAnsi="Times New Roman"/>
          <w:b/>
          <w:bCs/>
          <w:color w:val="000000"/>
          <w:spacing w:val="-9"/>
          <w:sz w:val="24"/>
          <w:szCs w:val="24"/>
        </w:rPr>
      </w:pPr>
    </w:p>
    <w:p w:rsidR="00416ECE" w:rsidRPr="009E2F57" w:rsidRDefault="00416ECE" w:rsidP="009E2F57">
      <w:pPr>
        <w:widowControl w:val="0"/>
        <w:shd w:val="clear" w:color="auto" w:fill="FFFFFF"/>
        <w:tabs>
          <w:tab w:val="left" w:pos="-567"/>
        </w:tabs>
        <w:suppressAutoHyphens/>
        <w:spacing w:after="0" w:line="276" w:lineRule="auto"/>
        <w:ind w:firstLine="567"/>
        <w:jc w:val="center"/>
        <w:rPr>
          <w:rFonts w:ascii="Times New Roman" w:hAnsi="Times New Roman"/>
          <w:b/>
          <w:bCs/>
          <w:color w:val="000000"/>
          <w:spacing w:val="-9"/>
          <w:sz w:val="24"/>
          <w:szCs w:val="24"/>
        </w:rPr>
      </w:pPr>
      <w:r w:rsidRPr="009E2F57">
        <w:rPr>
          <w:rFonts w:ascii="Times New Roman" w:hAnsi="Times New Roman"/>
          <w:b/>
          <w:bCs/>
          <w:color w:val="000000"/>
          <w:spacing w:val="-9"/>
          <w:sz w:val="24"/>
          <w:szCs w:val="24"/>
        </w:rPr>
        <w:t>3. Полномочия председателя, заместителя, секретаря и членов постоянной комиссии</w:t>
      </w:r>
    </w:p>
    <w:p w:rsidR="00416ECE" w:rsidRPr="009E2F57" w:rsidRDefault="00416ECE" w:rsidP="009E2F57">
      <w:pPr>
        <w:widowControl w:val="0"/>
        <w:shd w:val="clear" w:color="auto" w:fill="FFFFFF"/>
        <w:tabs>
          <w:tab w:val="left" w:pos="-567"/>
        </w:tabs>
        <w:suppressAutoHyphens/>
        <w:spacing w:after="0" w:line="276" w:lineRule="auto"/>
        <w:ind w:firstLine="567"/>
        <w:jc w:val="center"/>
        <w:rPr>
          <w:rFonts w:ascii="Times New Roman" w:hAnsi="Times New Roman"/>
          <w:b/>
          <w:bCs/>
          <w:color w:val="000000"/>
          <w:spacing w:val="-9"/>
          <w:sz w:val="24"/>
          <w:szCs w:val="24"/>
        </w:rPr>
      </w:pP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b/>
          <w:bCs/>
          <w:color w:val="000000"/>
          <w:spacing w:val="-9"/>
          <w:sz w:val="24"/>
          <w:szCs w:val="24"/>
        </w:rPr>
      </w:pPr>
      <w:r w:rsidRPr="009E2F57">
        <w:rPr>
          <w:rFonts w:ascii="Times New Roman" w:hAnsi="Times New Roman"/>
          <w:b/>
          <w:bCs/>
          <w:color w:val="000000"/>
          <w:spacing w:val="-9"/>
          <w:sz w:val="24"/>
          <w:szCs w:val="24"/>
        </w:rPr>
        <w:t>16. Председатель постоянной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bCs/>
          <w:color w:val="000000"/>
          <w:spacing w:val="-9"/>
          <w:sz w:val="24"/>
          <w:szCs w:val="24"/>
        </w:rPr>
        <w:t xml:space="preserve">1) </w:t>
      </w:r>
      <w:r w:rsidRPr="009E2F57">
        <w:rPr>
          <w:rFonts w:ascii="Times New Roman" w:hAnsi="Times New Roman"/>
          <w:color w:val="000000"/>
          <w:spacing w:val="-9"/>
          <w:sz w:val="24"/>
          <w:szCs w:val="24"/>
        </w:rPr>
        <w:t>планирует работу постоянной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2) ведет заседание постоянной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3) вносит предложения по повестке дня заседания постоянной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4) дает поручения членам постоянной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5) контролирует порядок ведения протоколов заседаний постоянной комиссии и подписывает их;</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6) организует исполнение решений постоянной комиссии;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7) информирует членов постоянной комиссии о выполнении решений комиссии и о рассмотрении ее рекомендаций;</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 xml:space="preserve">8) представляет постоянную комиссию в отношениях с соответствующими структурными подразделениями администрации </w:t>
      </w:r>
      <w:proofErr w:type="spellStart"/>
      <w:r w:rsidRPr="009E2F57">
        <w:rPr>
          <w:rFonts w:ascii="Times New Roman" w:hAnsi="Times New Roman"/>
          <w:color w:val="000000"/>
          <w:spacing w:val="-9"/>
          <w:sz w:val="24"/>
          <w:szCs w:val="24"/>
        </w:rPr>
        <w:t>Кунашакского</w:t>
      </w:r>
      <w:proofErr w:type="spellEnd"/>
      <w:r w:rsidRPr="009E2F57">
        <w:rPr>
          <w:rFonts w:ascii="Times New Roman" w:hAnsi="Times New Roman"/>
          <w:color w:val="000000"/>
          <w:spacing w:val="-9"/>
          <w:sz w:val="24"/>
          <w:szCs w:val="24"/>
        </w:rPr>
        <w:t xml:space="preserve"> </w:t>
      </w:r>
      <w:r w:rsidRPr="009E2F57">
        <w:rPr>
          <w:rFonts w:ascii="Times New Roman" w:hAnsi="Times New Roman"/>
          <w:bCs/>
          <w:color w:val="000000"/>
          <w:spacing w:val="-9"/>
          <w:sz w:val="24"/>
          <w:szCs w:val="24"/>
        </w:rPr>
        <w:t>муниципального округа</w:t>
      </w:r>
      <w:r w:rsidRPr="009E2F57">
        <w:rPr>
          <w:rFonts w:ascii="Times New Roman" w:hAnsi="Times New Roman"/>
          <w:color w:val="000000"/>
          <w:spacing w:val="-9"/>
          <w:sz w:val="24"/>
          <w:szCs w:val="24"/>
        </w:rPr>
        <w:t xml:space="preserve">, а также другими предприятиями, учреждениями, организациями и населением </w:t>
      </w:r>
      <w:proofErr w:type="spellStart"/>
      <w:r w:rsidRPr="009E2F57">
        <w:rPr>
          <w:rFonts w:ascii="Times New Roman" w:hAnsi="Times New Roman"/>
          <w:color w:val="000000"/>
          <w:spacing w:val="-9"/>
          <w:sz w:val="24"/>
          <w:szCs w:val="24"/>
        </w:rPr>
        <w:t>Кунашакского</w:t>
      </w:r>
      <w:proofErr w:type="spellEnd"/>
      <w:r w:rsidRPr="009E2F57">
        <w:rPr>
          <w:rFonts w:ascii="Times New Roman" w:hAnsi="Times New Roman"/>
          <w:color w:val="000000"/>
          <w:spacing w:val="-9"/>
          <w:sz w:val="24"/>
          <w:szCs w:val="24"/>
        </w:rPr>
        <w:t xml:space="preserve"> </w:t>
      </w:r>
      <w:r w:rsidRPr="009E2F57">
        <w:rPr>
          <w:rFonts w:ascii="Times New Roman" w:hAnsi="Times New Roman"/>
          <w:bCs/>
          <w:color w:val="000000"/>
          <w:spacing w:val="-9"/>
          <w:sz w:val="24"/>
          <w:szCs w:val="24"/>
        </w:rPr>
        <w:t>муниципального округа</w:t>
      </w:r>
      <w:r w:rsidRPr="009E2F57">
        <w:rPr>
          <w:rFonts w:ascii="Times New Roman" w:hAnsi="Times New Roman"/>
          <w:color w:val="000000"/>
          <w:spacing w:val="-9"/>
          <w:sz w:val="24"/>
          <w:szCs w:val="24"/>
        </w:rPr>
        <w:t>;</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9) осуществляет иные полномочия в соответствии с настоящим Положением, а также по поручению председателя Собрания депутатов.</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b/>
          <w:bCs/>
          <w:color w:val="000000"/>
          <w:spacing w:val="-9"/>
          <w:sz w:val="24"/>
          <w:szCs w:val="24"/>
        </w:rPr>
        <w:t xml:space="preserve">17. Заместитель председателя </w:t>
      </w:r>
      <w:proofErr w:type="spellStart"/>
      <w:r w:rsidRPr="009E2F57">
        <w:rPr>
          <w:rFonts w:ascii="Times New Roman" w:hAnsi="Times New Roman"/>
          <w:b/>
          <w:bCs/>
          <w:color w:val="000000"/>
          <w:spacing w:val="-9"/>
          <w:sz w:val="24"/>
          <w:szCs w:val="24"/>
        </w:rPr>
        <w:t>комиссии</w:t>
      </w:r>
      <w:r w:rsidRPr="009E2F57">
        <w:rPr>
          <w:rFonts w:ascii="Times New Roman" w:hAnsi="Times New Roman"/>
          <w:color w:val="000000"/>
          <w:spacing w:val="-9"/>
          <w:sz w:val="24"/>
          <w:szCs w:val="24"/>
        </w:rPr>
        <w:t>по</w:t>
      </w:r>
      <w:proofErr w:type="spellEnd"/>
      <w:r w:rsidRPr="009E2F57">
        <w:rPr>
          <w:rFonts w:ascii="Times New Roman" w:hAnsi="Times New Roman"/>
          <w:color w:val="000000"/>
          <w:spacing w:val="-9"/>
          <w:sz w:val="24"/>
          <w:szCs w:val="24"/>
        </w:rPr>
        <w:t xml:space="preserve"> поручению председателя комиссии осуществляет отдельные его полномочия и замещает его в случае отсутствия или невозможности выполнения председателем своих обязанностей.</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bCs/>
          <w:color w:val="000000"/>
          <w:spacing w:val="-9"/>
          <w:sz w:val="24"/>
          <w:szCs w:val="24"/>
        </w:rPr>
        <w:t>18.  В случае избрания секретаря постоянной комиссии</w:t>
      </w:r>
      <w:r w:rsidRPr="009E2F57">
        <w:rPr>
          <w:rFonts w:ascii="Times New Roman" w:hAnsi="Times New Roman"/>
          <w:color w:val="000000"/>
          <w:spacing w:val="-9"/>
          <w:sz w:val="24"/>
          <w:szCs w:val="24"/>
        </w:rPr>
        <w:t>, секретарь постоянной комиссии ведет и подписывает протокол заседания постоянной комиссии.</w:t>
      </w:r>
    </w:p>
    <w:p w:rsidR="00416ECE" w:rsidRPr="009E2F57" w:rsidRDefault="00416ECE" w:rsidP="009E2F57">
      <w:pPr>
        <w:widowControl w:val="0"/>
        <w:shd w:val="clear" w:color="auto" w:fill="FFFFFF"/>
        <w:tabs>
          <w:tab w:val="left" w:pos="8582"/>
        </w:tabs>
        <w:suppressAutoHyphens/>
        <w:spacing w:after="0" w:line="360" w:lineRule="auto"/>
        <w:ind w:firstLine="567"/>
        <w:jc w:val="both"/>
        <w:rPr>
          <w:rFonts w:ascii="Times New Roman" w:hAnsi="Times New Roman" w:cs="Tahoma"/>
          <w:color w:val="000000"/>
          <w:kern w:val="1"/>
          <w:sz w:val="24"/>
          <w:szCs w:val="24"/>
        </w:rPr>
      </w:pPr>
      <w:r w:rsidRPr="009E2F57">
        <w:rPr>
          <w:rFonts w:ascii="Times New Roman" w:hAnsi="Times New Roman" w:cs="Tahoma"/>
          <w:color w:val="000000"/>
          <w:kern w:val="1"/>
          <w:sz w:val="24"/>
          <w:szCs w:val="24"/>
        </w:rPr>
        <w:t>Обязанности секретаря постоянной комиссии может исполнять один из сотрудников аппарата Собрания депутатов, присутствующий на заседании постоянной комиссии.</w:t>
      </w:r>
    </w:p>
    <w:p w:rsidR="00416ECE" w:rsidRPr="009E2F57" w:rsidRDefault="00416ECE" w:rsidP="009E2F57">
      <w:pPr>
        <w:widowControl w:val="0"/>
        <w:shd w:val="clear" w:color="auto" w:fill="FFFFFF"/>
        <w:tabs>
          <w:tab w:val="left" w:pos="-567"/>
        </w:tabs>
        <w:suppressAutoHyphens/>
        <w:spacing w:after="0" w:line="276" w:lineRule="auto"/>
        <w:ind w:firstLine="567"/>
        <w:jc w:val="both"/>
        <w:rPr>
          <w:rFonts w:ascii="Times New Roman" w:hAnsi="Times New Roman" w:cs="Tahoma"/>
          <w:b/>
          <w:bCs/>
          <w:color w:val="000000"/>
          <w:sz w:val="24"/>
          <w:szCs w:val="24"/>
        </w:rPr>
      </w:pPr>
    </w:p>
    <w:p w:rsidR="00416ECE" w:rsidRPr="009E2F57" w:rsidRDefault="00416ECE" w:rsidP="009E2F57">
      <w:pPr>
        <w:widowControl w:val="0"/>
        <w:shd w:val="clear" w:color="auto" w:fill="FFFFFF"/>
        <w:tabs>
          <w:tab w:val="left" w:pos="-567"/>
        </w:tabs>
        <w:suppressAutoHyphens/>
        <w:spacing w:after="0" w:line="276" w:lineRule="auto"/>
        <w:ind w:firstLine="567"/>
        <w:jc w:val="center"/>
        <w:rPr>
          <w:rFonts w:ascii="Times New Roman" w:hAnsi="Times New Roman"/>
          <w:b/>
          <w:bCs/>
          <w:color w:val="000000"/>
          <w:spacing w:val="-9"/>
          <w:sz w:val="24"/>
          <w:szCs w:val="24"/>
        </w:rPr>
      </w:pPr>
      <w:r w:rsidRPr="009E2F57">
        <w:rPr>
          <w:rFonts w:ascii="Times New Roman" w:hAnsi="Times New Roman"/>
          <w:b/>
          <w:bCs/>
          <w:color w:val="000000"/>
          <w:spacing w:val="-9"/>
          <w:sz w:val="24"/>
          <w:szCs w:val="24"/>
        </w:rPr>
        <w:t>4. Полномочия постоянных комиссий, обеспечение их деятельности.</w:t>
      </w:r>
    </w:p>
    <w:p w:rsidR="00416ECE" w:rsidRPr="009E2F57" w:rsidRDefault="00416ECE" w:rsidP="009E2F57">
      <w:pPr>
        <w:widowControl w:val="0"/>
        <w:shd w:val="clear" w:color="auto" w:fill="FFFFFF"/>
        <w:tabs>
          <w:tab w:val="left" w:pos="-567"/>
        </w:tabs>
        <w:suppressAutoHyphens/>
        <w:spacing w:after="0" w:line="360" w:lineRule="auto"/>
        <w:ind w:firstLine="567"/>
        <w:jc w:val="center"/>
        <w:rPr>
          <w:rFonts w:ascii="Times New Roman" w:hAnsi="Times New Roman"/>
          <w:b/>
          <w:bCs/>
          <w:color w:val="000000"/>
          <w:spacing w:val="-9"/>
          <w:sz w:val="24"/>
          <w:szCs w:val="24"/>
        </w:rPr>
      </w:pP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bCs/>
          <w:color w:val="000000"/>
          <w:spacing w:val="-2"/>
          <w:sz w:val="24"/>
          <w:szCs w:val="24"/>
        </w:rPr>
      </w:pPr>
      <w:r w:rsidRPr="009E2F57">
        <w:rPr>
          <w:rFonts w:ascii="Times New Roman" w:hAnsi="Times New Roman"/>
          <w:bCs/>
          <w:color w:val="000000"/>
          <w:spacing w:val="-2"/>
          <w:sz w:val="24"/>
          <w:szCs w:val="24"/>
        </w:rPr>
        <w:t>19. Постоянные комиссии по предмету своего ведения:</w:t>
      </w: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2"/>
          <w:sz w:val="24"/>
          <w:szCs w:val="24"/>
        </w:rPr>
        <w:t>1) в</w:t>
      </w:r>
      <w:r w:rsidRPr="009E2F57">
        <w:rPr>
          <w:rFonts w:ascii="Times New Roman" w:hAnsi="Times New Roman"/>
          <w:color w:val="000000"/>
          <w:spacing w:val="8"/>
          <w:sz w:val="24"/>
          <w:szCs w:val="24"/>
        </w:rPr>
        <w:t xml:space="preserve">носят на заседание Собрания депутатов проекты решений, осуществляют предварительное </w:t>
      </w:r>
      <w:r w:rsidRPr="009E2F57">
        <w:rPr>
          <w:rFonts w:ascii="Times New Roman" w:hAnsi="Times New Roman"/>
          <w:color w:val="000000"/>
          <w:spacing w:val="-1"/>
          <w:sz w:val="24"/>
          <w:szCs w:val="24"/>
        </w:rPr>
        <w:t>рассмотрение и участвуют в разработке проектов решений и иных документов Собрания депутатов;</w:t>
      </w: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1"/>
          <w:sz w:val="24"/>
          <w:szCs w:val="24"/>
        </w:rPr>
        <w:t>2) пр</w:t>
      </w:r>
      <w:r w:rsidRPr="009E2F57">
        <w:rPr>
          <w:rFonts w:ascii="Times New Roman" w:hAnsi="Times New Roman"/>
          <w:color w:val="000000"/>
          <w:spacing w:val="6"/>
          <w:sz w:val="24"/>
          <w:szCs w:val="24"/>
        </w:rPr>
        <w:t xml:space="preserve">и внесении вопросов на заседание Собрания депутатов принимают решения </w:t>
      </w:r>
      <w:r w:rsidRPr="009E2F57">
        <w:rPr>
          <w:rFonts w:ascii="Times New Roman" w:hAnsi="Times New Roman"/>
          <w:color w:val="000000"/>
          <w:spacing w:val="6"/>
          <w:sz w:val="24"/>
          <w:szCs w:val="24"/>
        </w:rPr>
        <w:lastRenderedPageBreak/>
        <w:t xml:space="preserve">рекомендовать Собранию депутатов принять представленный проект решения либо направить его на доработку и создать </w:t>
      </w:r>
      <w:r w:rsidRPr="009E2F57">
        <w:rPr>
          <w:rFonts w:ascii="Times New Roman" w:hAnsi="Times New Roman"/>
          <w:color w:val="000000"/>
          <w:spacing w:val="-2"/>
          <w:sz w:val="24"/>
          <w:szCs w:val="24"/>
        </w:rPr>
        <w:t>согласительную комиссию или рабочую группу;</w:t>
      </w: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3) участвуют в разработке планов и программ социально-экономического развития округа, других вопросов, относящихся к их компетенции;</w:t>
      </w: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4) вносят предложения по повестке дня заседаний Собрания депутатов и в план работы Собрания депутатов;</w:t>
      </w: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5) разрабатывают проекты решений и иные документы Собрания депутатов;</w:t>
      </w: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6) осуществляют контроль за исполнением решений Собрания депутатов по вопросам своей деятельности (полномочий);</w:t>
      </w: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7) выполняют поручения Председателя Собрания депутатов или заместителя Председателя Собрания.</w:t>
      </w:r>
    </w:p>
    <w:p w:rsidR="00416ECE" w:rsidRPr="009E2F57" w:rsidRDefault="00416ECE" w:rsidP="009E2F57">
      <w:pPr>
        <w:widowControl w:val="0"/>
        <w:shd w:val="clear" w:color="auto" w:fill="FFFFFF"/>
        <w:tabs>
          <w:tab w:val="left" w:pos="-567"/>
          <w:tab w:val="left" w:pos="868"/>
        </w:tabs>
        <w:suppressAutoHyphens/>
        <w:spacing w:after="0" w:line="360" w:lineRule="auto"/>
        <w:ind w:firstLine="567"/>
        <w:jc w:val="both"/>
        <w:rPr>
          <w:rFonts w:ascii="Times New Roman" w:hAnsi="Times New Roman"/>
          <w:bCs/>
          <w:color w:val="000000"/>
          <w:spacing w:val="-2"/>
          <w:sz w:val="24"/>
          <w:szCs w:val="24"/>
        </w:rPr>
      </w:pPr>
      <w:r w:rsidRPr="009E2F57">
        <w:rPr>
          <w:rFonts w:ascii="Times New Roman" w:hAnsi="Times New Roman"/>
          <w:bCs/>
          <w:color w:val="000000"/>
          <w:spacing w:val="-4"/>
          <w:sz w:val="24"/>
          <w:szCs w:val="24"/>
        </w:rPr>
        <w:t xml:space="preserve">20. </w:t>
      </w:r>
      <w:r w:rsidRPr="009E2F57">
        <w:rPr>
          <w:rFonts w:ascii="Times New Roman" w:hAnsi="Times New Roman"/>
          <w:bCs/>
          <w:color w:val="000000"/>
          <w:spacing w:val="-2"/>
          <w:sz w:val="24"/>
          <w:szCs w:val="24"/>
        </w:rPr>
        <w:t>Постоянная комиссия вправе:</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1"/>
          <w:sz w:val="24"/>
          <w:szCs w:val="24"/>
        </w:rPr>
        <w:t xml:space="preserve">1) запрашивать у органов </w:t>
      </w:r>
      <w:r w:rsidRPr="009E2F57">
        <w:rPr>
          <w:rFonts w:ascii="Times New Roman" w:hAnsi="Times New Roman"/>
          <w:color w:val="000000"/>
          <w:spacing w:val="-2"/>
          <w:sz w:val="24"/>
          <w:szCs w:val="24"/>
        </w:rPr>
        <w:t>местного самоуправления, общественных организаций и объединений, предприятий, организаций и учреждений, независимо от форм собственности и ведомственной подчиненности материалы, документы, информацию;</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2) проводить совместные заседания с другими комиссиями;</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2"/>
          <w:sz w:val="24"/>
          <w:szCs w:val="24"/>
        </w:rPr>
        <w:t>3) з</w:t>
      </w:r>
      <w:r w:rsidRPr="009E2F57">
        <w:rPr>
          <w:rFonts w:ascii="Times New Roman" w:hAnsi="Times New Roman"/>
          <w:color w:val="000000"/>
          <w:spacing w:val="-3"/>
          <w:sz w:val="24"/>
          <w:szCs w:val="24"/>
        </w:rPr>
        <w:t>аслушивать на своих заседаниях проекты решений, информацию, приглашение</w:t>
      </w:r>
      <w:r w:rsidRPr="009E2F57">
        <w:rPr>
          <w:rFonts w:ascii="Times New Roman" w:hAnsi="Times New Roman"/>
          <w:color w:val="000000"/>
          <w:spacing w:val="3"/>
          <w:sz w:val="24"/>
          <w:szCs w:val="24"/>
        </w:rPr>
        <w:t xml:space="preserve"> на заседание постоянной комиссии направляется </w:t>
      </w:r>
      <w:r w:rsidRPr="009E2F57">
        <w:rPr>
          <w:rFonts w:ascii="Times New Roman" w:hAnsi="Times New Roman"/>
          <w:color w:val="000000"/>
          <w:spacing w:val="-2"/>
          <w:sz w:val="24"/>
          <w:szCs w:val="24"/>
        </w:rPr>
        <w:t>не позднее трех дней до начала заседания;</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2"/>
          <w:sz w:val="24"/>
          <w:szCs w:val="24"/>
        </w:rPr>
        <w:t>4) п</w:t>
      </w:r>
      <w:r w:rsidRPr="009E2F57">
        <w:rPr>
          <w:rFonts w:ascii="Times New Roman" w:hAnsi="Times New Roman"/>
          <w:color w:val="000000"/>
          <w:spacing w:val="1"/>
          <w:sz w:val="24"/>
          <w:szCs w:val="24"/>
        </w:rPr>
        <w:t xml:space="preserve">ринимать рекомендации постоянной комиссии, подлежащие обязательному </w:t>
      </w:r>
      <w:r w:rsidRPr="009E2F57">
        <w:rPr>
          <w:rFonts w:ascii="Times New Roman" w:hAnsi="Times New Roman"/>
          <w:color w:val="000000"/>
          <w:spacing w:val="7"/>
          <w:sz w:val="24"/>
          <w:szCs w:val="24"/>
        </w:rPr>
        <w:t xml:space="preserve">рассмотрению органами и должностными лицами местного самоуправления, организаций, о </w:t>
      </w:r>
      <w:r w:rsidRPr="009E2F57">
        <w:rPr>
          <w:rFonts w:ascii="Times New Roman" w:hAnsi="Times New Roman"/>
          <w:color w:val="000000"/>
          <w:spacing w:val="1"/>
          <w:sz w:val="24"/>
          <w:szCs w:val="24"/>
        </w:rPr>
        <w:t xml:space="preserve">результатах    рассмотрения    и    принятых    мерах исполнители обязаны </w:t>
      </w:r>
      <w:r w:rsidRPr="009E2F57">
        <w:rPr>
          <w:rFonts w:ascii="Times New Roman" w:hAnsi="Times New Roman"/>
          <w:color w:val="000000"/>
          <w:spacing w:val="-1"/>
          <w:sz w:val="24"/>
          <w:szCs w:val="24"/>
        </w:rPr>
        <w:t>проинформировать постоянную комиссию в установленном порядке и в назначенный срок;</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5) о</w:t>
      </w:r>
      <w:r w:rsidRPr="009E2F57">
        <w:rPr>
          <w:rFonts w:ascii="Times New Roman" w:hAnsi="Times New Roman"/>
          <w:color w:val="000000"/>
          <w:spacing w:val="2"/>
          <w:sz w:val="24"/>
          <w:szCs w:val="24"/>
        </w:rPr>
        <w:t xml:space="preserve">бразовывать рабочие группы из депутатов и официальных представителей органов, и </w:t>
      </w:r>
      <w:r w:rsidRPr="009E2F57">
        <w:rPr>
          <w:rFonts w:ascii="Times New Roman" w:hAnsi="Times New Roman"/>
          <w:color w:val="000000"/>
          <w:spacing w:val="-1"/>
          <w:sz w:val="24"/>
          <w:szCs w:val="24"/>
        </w:rPr>
        <w:t>должностных лиц местного самоуправления, организаций для подготовки вопросов на рассмотрение Собрания депутатов;</w:t>
      </w:r>
    </w:p>
    <w:p w:rsidR="00416ECE" w:rsidRPr="009E2F57" w:rsidRDefault="00416ECE" w:rsidP="009E2F57">
      <w:pPr>
        <w:widowControl w:val="0"/>
        <w:shd w:val="clear" w:color="auto" w:fill="FFFFFF"/>
        <w:tabs>
          <w:tab w:val="left" w:pos="-567"/>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1"/>
          <w:sz w:val="24"/>
          <w:szCs w:val="24"/>
        </w:rPr>
        <w:t>6) в</w:t>
      </w:r>
      <w:r w:rsidRPr="009E2F57">
        <w:rPr>
          <w:rFonts w:ascii="Times New Roman" w:hAnsi="Times New Roman"/>
          <w:color w:val="000000"/>
          <w:spacing w:val="1"/>
          <w:sz w:val="24"/>
          <w:szCs w:val="24"/>
        </w:rPr>
        <w:t>носить   предложения   о   включении вопросов на очередное (внеочередное) заседание    Собрания депутатов</w:t>
      </w:r>
      <w:r w:rsidRPr="009E2F57">
        <w:rPr>
          <w:rFonts w:ascii="Times New Roman" w:hAnsi="Times New Roman"/>
          <w:color w:val="000000"/>
          <w:spacing w:val="-2"/>
          <w:sz w:val="24"/>
          <w:szCs w:val="24"/>
        </w:rPr>
        <w:t>.</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21. По вопросам своей деятельности постоянная комиссия принимает решение.</w:t>
      </w:r>
    </w:p>
    <w:p w:rsidR="00416ECE" w:rsidRPr="009E2F57" w:rsidRDefault="00416ECE" w:rsidP="009E2F57">
      <w:pPr>
        <w:widowControl w:val="0"/>
        <w:shd w:val="clear" w:color="auto" w:fill="FFFFFF"/>
        <w:tabs>
          <w:tab w:val="left" w:pos="-567"/>
          <w:tab w:val="left" w:pos="1019"/>
        </w:tabs>
        <w:suppressAutoHyphens/>
        <w:spacing w:after="0" w:line="276" w:lineRule="auto"/>
        <w:ind w:firstLine="567"/>
        <w:jc w:val="both"/>
        <w:rPr>
          <w:rFonts w:ascii="Times New Roman" w:hAnsi="Times New Roman"/>
          <w:color w:val="000000"/>
          <w:spacing w:val="-9"/>
          <w:sz w:val="24"/>
          <w:szCs w:val="24"/>
        </w:rPr>
      </w:pPr>
    </w:p>
    <w:p w:rsidR="00416ECE" w:rsidRPr="009E2F57" w:rsidRDefault="00416ECE" w:rsidP="009E2F57">
      <w:pPr>
        <w:widowControl w:val="0"/>
        <w:shd w:val="clear" w:color="auto" w:fill="FFFFFF"/>
        <w:tabs>
          <w:tab w:val="left" w:pos="-567"/>
          <w:tab w:val="left" w:pos="1019"/>
        </w:tabs>
        <w:suppressAutoHyphens/>
        <w:spacing w:after="0" w:line="276" w:lineRule="auto"/>
        <w:ind w:firstLine="567"/>
        <w:jc w:val="center"/>
        <w:rPr>
          <w:rFonts w:ascii="Times New Roman" w:hAnsi="Times New Roman"/>
          <w:b/>
          <w:bCs/>
          <w:color w:val="000000"/>
          <w:spacing w:val="-9"/>
          <w:sz w:val="24"/>
          <w:szCs w:val="24"/>
        </w:rPr>
      </w:pPr>
      <w:r w:rsidRPr="009E2F57">
        <w:rPr>
          <w:rFonts w:ascii="Times New Roman" w:hAnsi="Times New Roman"/>
          <w:b/>
          <w:bCs/>
          <w:color w:val="000000"/>
          <w:spacing w:val="-9"/>
          <w:sz w:val="24"/>
          <w:szCs w:val="24"/>
        </w:rPr>
        <w:t>5. Организация работы и порядок проведения заседаний постоянной комиссии</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22. Постоянная комиссия работает в соответствии с планом Собрания депутатов и планом постоянной комиссии.</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8"/>
          <w:sz w:val="24"/>
          <w:szCs w:val="24"/>
        </w:rPr>
      </w:pPr>
      <w:r w:rsidRPr="009E2F57">
        <w:rPr>
          <w:rFonts w:ascii="Times New Roman" w:hAnsi="Times New Roman"/>
          <w:color w:val="000000"/>
          <w:spacing w:val="-9"/>
          <w:sz w:val="24"/>
          <w:szCs w:val="24"/>
        </w:rPr>
        <w:t xml:space="preserve">23. </w:t>
      </w:r>
      <w:r w:rsidRPr="009E2F57">
        <w:rPr>
          <w:rFonts w:ascii="Times New Roman" w:hAnsi="Times New Roman"/>
          <w:bCs/>
          <w:color w:val="000000"/>
          <w:spacing w:val="-5"/>
          <w:sz w:val="24"/>
          <w:szCs w:val="24"/>
        </w:rPr>
        <w:t xml:space="preserve">Депутаты, входящие в состав постоянной комиссии на очередные заседания </w:t>
      </w:r>
      <w:r w:rsidRPr="009E2F57">
        <w:rPr>
          <w:rFonts w:ascii="Times New Roman" w:hAnsi="Times New Roman"/>
          <w:bCs/>
          <w:color w:val="000000"/>
          <w:spacing w:val="-8"/>
          <w:sz w:val="24"/>
          <w:szCs w:val="24"/>
        </w:rPr>
        <w:t xml:space="preserve">комиссии  созываются председателем комиссии по мере необходимости, но не реже одного раза в два </w:t>
      </w:r>
      <w:r w:rsidRPr="009E2F57">
        <w:rPr>
          <w:rFonts w:ascii="Times New Roman" w:hAnsi="Times New Roman"/>
          <w:bCs/>
          <w:color w:val="000000"/>
          <w:spacing w:val="-8"/>
          <w:sz w:val="24"/>
          <w:szCs w:val="24"/>
        </w:rPr>
        <w:lastRenderedPageBreak/>
        <w:t>месяца.</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color w:val="000000"/>
          <w:spacing w:val="-9"/>
          <w:sz w:val="24"/>
          <w:szCs w:val="24"/>
        </w:rPr>
      </w:pPr>
      <w:r w:rsidRPr="009E2F57">
        <w:rPr>
          <w:rFonts w:ascii="Times New Roman" w:hAnsi="Times New Roman"/>
          <w:color w:val="000000"/>
          <w:spacing w:val="-9"/>
          <w:sz w:val="24"/>
          <w:szCs w:val="24"/>
        </w:rPr>
        <w:t>Члены постоянной комиссии обязаны соблюдать настоящее Положение, участвовать в заседаниях постоянной комиссии, выполнять поручения председателя комиссии или его заместителя.</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24. Внеочередные заседания постоянной комиссии могут созываться по требованию председателя постоянной комиссии или по инициативе не менее одной трети состава постоянной комиссии.</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25. Заседание постоянной комиссии правомочно, если на нем присутствует большинство от общего числа членов постоянной комиссии, но не менее трех человек.</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 xml:space="preserve">26. Заседания постоянной комиссии являются, как правило, открытыми. В открытых заседаниях комиссии могут принимать участие с правом совещательного голоса депутаты, не входящие в состав данной постоянной комиссии, Глава </w:t>
      </w:r>
      <w:proofErr w:type="spellStart"/>
      <w:r w:rsidRPr="009E2F57">
        <w:rPr>
          <w:rFonts w:ascii="Times New Roman" w:hAnsi="Times New Roman"/>
          <w:bCs/>
          <w:color w:val="000000"/>
          <w:spacing w:val="-7"/>
          <w:sz w:val="24"/>
          <w:szCs w:val="24"/>
        </w:rPr>
        <w:t>Кунашакского</w:t>
      </w:r>
      <w:proofErr w:type="spellEnd"/>
      <w:r w:rsidRPr="009E2F57">
        <w:rPr>
          <w:rFonts w:ascii="Times New Roman" w:hAnsi="Times New Roman"/>
          <w:bCs/>
          <w:color w:val="000000"/>
          <w:spacing w:val="-7"/>
          <w:sz w:val="24"/>
          <w:szCs w:val="24"/>
        </w:rPr>
        <w:t xml:space="preserve"> муниципального округа, представители администрации </w:t>
      </w:r>
      <w:proofErr w:type="spellStart"/>
      <w:r w:rsidRPr="009E2F57">
        <w:rPr>
          <w:rFonts w:ascii="Times New Roman" w:hAnsi="Times New Roman"/>
          <w:bCs/>
          <w:color w:val="000000"/>
          <w:spacing w:val="-7"/>
          <w:sz w:val="24"/>
          <w:szCs w:val="24"/>
        </w:rPr>
        <w:t>Кунашакского</w:t>
      </w:r>
      <w:proofErr w:type="spellEnd"/>
      <w:r w:rsidRPr="009E2F57">
        <w:rPr>
          <w:rFonts w:ascii="Times New Roman" w:hAnsi="Times New Roman"/>
          <w:bCs/>
          <w:color w:val="000000"/>
          <w:spacing w:val="-7"/>
          <w:sz w:val="24"/>
          <w:szCs w:val="24"/>
        </w:rPr>
        <w:t xml:space="preserve"> муниципального округа, прокурор </w:t>
      </w:r>
      <w:proofErr w:type="spellStart"/>
      <w:r w:rsidRPr="009E2F57">
        <w:rPr>
          <w:rFonts w:ascii="Times New Roman" w:hAnsi="Times New Roman"/>
          <w:bCs/>
          <w:color w:val="000000"/>
          <w:spacing w:val="-7"/>
          <w:sz w:val="24"/>
          <w:szCs w:val="24"/>
        </w:rPr>
        <w:t>Кунашакского</w:t>
      </w:r>
      <w:proofErr w:type="spellEnd"/>
      <w:r w:rsidRPr="009E2F57">
        <w:rPr>
          <w:rFonts w:ascii="Times New Roman" w:hAnsi="Times New Roman"/>
          <w:bCs/>
          <w:color w:val="000000"/>
          <w:spacing w:val="-7"/>
          <w:sz w:val="24"/>
          <w:szCs w:val="24"/>
        </w:rPr>
        <w:t xml:space="preserve"> муниципального округа и иные должностные лица.</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В случаях необходимости, комиссии могут принимать решения о проведении закрытых заседаний.</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27. При рассмотрении вопросов, относящихся к ведению двух или нескольких комиссий, проводится совместное заседание постоянной комиссии. Такие заседания правомочны, если на нем присутствует большинство членов каждой постоянной комиссии. По решению членов постоянной комиссий вести такое заседание поручается одному из председателей постоянной комиссии или Председателю Собрания депутатов.</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Решение о совместном заседании постоянных комиссий принимается большинством голосов от общего числа депутатов, участвующих в заседании. При невозможности принять решение создается согласительная комиссия, или вопрос выносится на заседание Собрания депутатов.</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28.  На каждом заседании постоянной комиссии составляется протокол, в котором указываются:</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1) наименование постоянной и её председатель;</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2) дата проведения;</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3) присутствующие, приглашенные, выступающие, с указанием должности и инициалов;</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4) повестка дня заседания;</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5) вопросы, краткая суть выступлений;</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6) перечень принятых решений, результаты голосования.</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bCs/>
          <w:color w:val="000000"/>
          <w:spacing w:val="-7"/>
          <w:sz w:val="24"/>
          <w:szCs w:val="24"/>
        </w:rPr>
      </w:pPr>
      <w:r w:rsidRPr="009E2F57">
        <w:rPr>
          <w:rFonts w:ascii="Times New Roman" w:hAnsi="Times New Roman"/>
          <w:bCs/>
          <w:color w:val="000000"/>
          <w:spacing w:val="-7"/>
          <w:sz w:val="24"/>
          <w:szCs w:val="24"/>
        </w:rPr>
        <w:t xml:space="preserve">29. К протоколу прилагаются проекты решений и иные документы. Протокол постоянной комиссии хранится в Собрании депутатов, а затем в установленном порядке отправляется в </w:t>
      </w:r>
      <w:r w:rsidRPr="009E2F57">
        <w:rPr>
          <w:rFonts w:ascii="Times New Roman" w:hAnsi="Times New Roman"/>
          <w:bCs/>
          <w:color w:val="000000"/>
          <w:spacing w:val="-7"/>
          <w:sz w:val="24"/>
          <w:szCs w:val="24"/>
        </w:rPr>
        <w:lastRenderedPageBreak/>
        <w:t>архив на хранение. Выписки из протоколов заседаний постоянных комиссий представляются депутатам Собрания депутатов по их требованию.</w:t>
      </w:r>
    </w:p>
    <w:p w:rsidR="00416ECE" w:rsidRPr="009E2F57" w:rsidRDefault="00416ECE" w:rsidP="009E2F57">
      <w:pPr>
        <w:widowControl w:val="0"/>
        <w:shd w:val="clear" w:color="auto" w:fill="FFFFFF"/>
        <w:tabs>
          <w:tab w:val="left" w:pos="-567"/>
          <w:tab w:val="left" w:pos="1019"/>
        </w:tabs>
        <w:suppressAutoHyphens/>
        <w:spacing w:after="0" w:line="276" w:lineRule="auto"/>
        <w:ind w:firstLine="567"/>
        <w:jc w:val="center"/>
        <w:rPr>
          <w:rFonts w:ascii="Times New Roman" w:hAnsi="Times New Roman"/>
          <w:b/>
          <w:bCs/>
          <w:color w:val="000000"/>
          <w:spacing w:val="-7"/>
          <w:sz w:val="24"/>
          <w:szCs w:val="24"/>
        </w:rPr>
      </w:pPr>
    </w:p>
    <w:p w:rsidR="00416ECE" w:rsidRPr="009E2F57" w:rsidRDefault="00416ECE" w:rsidP="009E2F57">
      <w:pPr>
        <w:widowControl w:val="0"/>
        <w:shd w:val="clear" w:color="auto" w:fill="FFFFFF"/>
        <w:tabs>
          <w:tab w:val="left" w:pos="-567"/>
          <w:tab w:val="left" w:pos="1019"/>
        </w:tabs>
        <w:suppressAutoHyphens/>
        <w:spacing w:after="0" w:line="276" w:lineRule="auto"/>
        <w:ind w:firstLine="567"/>
        <w:jc w:val="center"/>
        <w:rPr>
          <w:rFonts w:ascii="Times New Roman" w:hAnsi="Times New Roman"/>
          <w:b/>
          <w:bCs/>
          <w:color w:val="000000"/>
          <w:spacing w:val="-7"/>
          <w:sz w:val="24"/>
          <w:szCs w:val="24"/>
        </w:rPr>
      </w:pPr>
      <w:r w:rsidRPr="009E2F57">
        <w:rPr>
          <w:rFonts w:ascii="Times New Roman" w:hAnsi="Times New Roman"/>
          <w:b/>
          <w:bCs/>
          <w:color w:val="000000"/>
          <w:spacing w:val="-7"/>
          <w:sz w:val="24"/>
          <w:szCs w:val="24"/>
        </w:rPr>
        <w:t>6.  Вопросы полномочий постоянных комиссий</w:t>
      </w:r>
    </w:p>
    <w:p w:rsidR="00416ECE" w:rsidRPr="009E2F57" w:rsidRDefault="00416ECE" w:rsidP="009E2F57">
      <w:pPr>
        <w:widowControl w:val="0"/>
        <w:shd w:val="clear" w:color="auto" w:fill="FFFFFF"/>
        <w:tabs>
          <w:tab w:val="left" w:pos="-567"/>
          <w:tab w:val="left" w:pos="1019"/>
        </w:tabs>
        <w:suppressAutoHyphens/>
        <w:spacing w:after="0" w:line="276" w:lineRule="auto"/>
        <w:ind w:firstLine="567"/>
        <w:jc w:val="center"/>
        <w:rPr>
          <w:rFonts w:ascii="Times New Roman" w:hAnsi="Times New Roman"/>
          <w:b/>
          <w:bCs/>
          <w:color w:val="000000"/>
          <w:spacing w:val="-7"/>
          <w:sz w:val="24"/>
          <w:szCs w:val="24"/>
        </w:rPr>
      </w:pP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b/>
          <w:bCs/>
          <w:color w:val="000000"/>
          <w:spacing w:val="-3"/>
          <w:sz w:val="24"/>
          <w:szCs w:val="24"/>
        </w:rPr>
      </w:pPr>
      <w:r w:rsidRPr="009E2F57">
        <w:rPr>
          <w:rFonts w:ascii="Times New Roman" w:hAnsi="Times New Roman" w:cs="Tahoma"/>
          <w:b/>
          <w:color w:val="000000"/>
          <w:spacing w:val="-4"/>
          <w:kern w:val="1"/>
          <w:sz w:val="24"/>
          <w:szCs w:val="24"/>
        </w:rPr>
        <w:t>30.  К вопросам полномочий постоянной комиссия по бюджету, налогам и предпринимательству относится:</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3"/>
          <w:sz w:val="24"/>
          <w:szCs w:val="24"/>
        </w:rPr>
        <w:t xml:space="preserve">1) </w:t>
      </w:r>
      <w:r w:rsidRPr="009E2F57">
        <w:rPr>
          <w:rFonts w:ascii="Times New Roman" w:hAnsi="Times New Roman"/>
          <w:color w:val="000000"/>
          <w:sz w:val="24"/>
          <w:szCs w:val="24"/>
        </w:rPr>
        <w:t>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r w:rsidRPr="009E2F57">
        <w:rPr>
          <w:rFonts w:ascii="Times New Roman" w:hAnsi="Times New Roman"/>
          <w:color w:val="000000"/>
          <w:spacing w:val="-1"/>
          <w:sz w:val="24"/>
          <w:szCs w:val="24"/>
        </w:rPr>
        <w:t>;</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pacing w:val="-1"/>
          <w:sz w:val="24"/>
          <w:szCs w:val="24"/>
          <w:lang w:eastAsia="ru-RU"/>
        </w:rPr>
        <w:t xml:space="preserve">2) </w:t>
      </w:r>
      <w:r w:rsidRPr="009E2F57">
        <w:rPr>
          <w:rFonts w:ascii="Times New Roman" w:hAnsi="Times New Roman"/>
          <w:color w:val="000000"/>
          <w:sz w:val="24"/>
          <w:szCs w:val="24"/>
          <w:lang w:eastAsia="ru-RU"/>
        </w:rPr>
        <w:t>установление, изменение и отмена местных налогов и сборов муниципального округа;</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 xml:space="preserve">3) оценка, анализ состояния экономики, прогнозы и программы социально-экономического развития </w:t>
      </w:r>
      <w:proofErr w:type="spellStart"/>
      <w:r w:rsidRPr="009E2F57">
        <w:rPr>
          <w:rFonts w:ascii="Times New Roman" w:hAnsi="Times New Roman"/>
          <w:color w:val="000000"/>
          <w:spacing w:val="-1"/>
          <w:sz w:val="24"/>
          <w:szCs w:val="24"/>
        </w:rPr>
        <w:t>Кунашакского</w:t>
      </w:r>
      <w:proofErr w:type="spellEnd"/>
      <w:r w:rsidRPr="009E2F57">
        <w:rPr>
          <w:rFonts w:ascii="Times New Roman" w:hAnsi="Times New Roman"/>
          <w:color w:val="000000"/>
          <w:spacing w:val="-1"/>
          <w:sz w:val="24"/>
          <w:szCs w:val="24"/>
        </w:rPr>
        <w:t xml:space="preserve"> муниципального округа;</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 xml:space="preserve">4) принятие планов и программ развития </w:t>
      </w:r>
      <w:proofErr w:type="spellStart"/>
      <w:r w:rsidRPr="009E2F57">
        <w:rPr>
          <w:rFonts w:ascii="Times New Roman" w:hAnsi="Times New Roman"/>
          <w:color w:val="000000"/>
          <w:spacing w:val="-1"/>
          <w:sz w:val="24"/>
          <w:szCs w:val="24"/>
        </w:rPr>
        <w:t>Кунашакского</w:t>
      </w:r>
      <w:proofErr w:type="spellEnd"/>
      <w:r w:rsidRPr="009E2F57">
        <w:rPr>
          <w:rFonts w:ascii="Times New Roman" w:hAnsi="Times New Roman"/>
          <w:color w:val="000000"/>
          <w:spacing w:val="-1"/>
          <w:sz w:val="24"/>
          <w:szCs w:val="24"/>
        </w:rPr>
        <w:t xml:space="preserve"> муниципального округа, утверждение отчета об их исполнении;</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pacing w:val="-1"/>
          <w:sz w:val="24"/>
          <w:szCs w:val="24"/>
          <w:lang w:eastAsia="ru-RU"/>
        </w:rPr>
        <w:t xml:space="preserve">5) рассмотрение вопросов по </w:t>
      </w:r>
      <w:r w:rsidRPr="009E2F57">
        <w:rPr>
          <w:rFonts w:ascii="Times New Roman" w:hAnsi="Times New Roman"/>
          <w:color w:val="000000"/>
          <w:sz w:val="24"/>
          <w:szCs w:val="24"/>
          <w:lang w:eastAsia="ru-RU"/>
        </w:rPr>
        <w:t>владению, пользованию и распоряжению имуществом, находящимся в муниципальной собственности муниципального округа;</w:t>
      </w:r>
    </w:p>
    <w:p w:rsidR="00416ECE" w:rsidRPr="009E2F57" w:rsidRDefault="00416ECE" w:rsidP="009E2F57">
      <w:pPr>
        <w:spacing w:after="0" w:line="360" w:lineRule="auto"/>
        <w:ind w:firstLine="567"/>
        <w:jc w:val="both"/>
        <w:rPr>
          <w:rFonts w:ascii="Times New Roman" w:hAnsi="Times New Roman"/>
          <w:color w:val="000000"/>
          <w:spacing w:val="-1"/>
          <w:sz w:val="24"/>
          <w:szCs w:val="24"/>
          <w:lang w:eastAsia="ru-RU"/>
        </w:rPr>
      </w:pPr>
      <w:r w:rsidRPr="009E2F57">
        <w:rPr>
          <w:rFonts w:ascii="Times New Roman" w:hAnsi="Times New Roman"/>
          <w:color w:val="000000"/>
          <w:sz w:val="24"/>
          <w:szCs w:val="24"/>
          <w:lang w:eastAsia="ru-RU"/>
        </w:rPr>
        <w:t>6) рассмотрение вопросов по созданию условий для развития сельскохозяйственного производства, содействие развитию малого и среднего предпринимательства, оказание поддержки социально ориентированным некоммерческим организациям</w:t>
      </w:r>
      <w:r w:rsidRPr="009E2F57">
        <w:rPr>
          <w:rFonts w:ascii="Times New Roman" w:hAnsi="Times New Roman"/>
          <w:color w:val="000000"/>
          <w:spacing w:val="-1"/>
          <w:sz w:val="24"/>
          <w:szCs w:val="24"/>
          <w:lang w:eastAsia="ru-RU"/>
        </w:rPr>
        <w:t>;</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8) осуществление контроля над исполнением решений Собрания депутатов, возложенных на комиссию;</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 xml:space="preserve">9) рассмотрение иных вопросов, предусмотренные </w:t>
      </w:r>
      <w:r w:rsidRPr="009E2F57">
        <w:rPr>
          <w:rFonts w:ascii="Times New Roman" w:hAnsi="Times New Roman" w:cs="Tahoma"/>
          <w:color w:val="000000"/>
          <w:sz w:val="24"/>
          <w:szCs w:val="24"/>
          <w:shd w:val="clear" w:color="auto" w:fill="FFFFFF"/>
        </w:rPr>
        <w:t>Федеральным законом от 20 марта 2025 г.</w:t>
      </w:r>
      <w:r w:rsidRPr="009E2F57">
        <w:rPr>
          <w:rFonts w:ascii="Times New Roman" w:hAnsi="Times New Roman" w:cs="Tahoma"/>
          <w:color w:val="000000"/>
          <w:sz w:val="24"/>
          <w:szCs w:val="24"/>
          <w:shd w:val="clear" w:color="auto" w:fill="FFFFFF"/>
          <w:lang w:val="en-US"/>
        </w:rPr>
        <w:t> </w:t>
      </w:r>
      <w:r w:rsidRPr="009E2F57">
        <w:rPr>
          <w:rFonts w:ascii="Times New Roman" w:hAnsi="Times New Roman" w:cs="Tahoma"/>
          <w:color w:val="000000"/>
          <w:sz w:val="24"/>
          <w:szCs w:val="24"/>
          <w:shd w:val="clear" w:color="auto" w:fill="FFFFFF"/>
        </w:rPr>
        <w:t>№</w:t>
      </w:r>
      <w:r w:rsidRPr="009E2F57">
        <w:rPr>
          <w:rFonts w:ascii="Cambria" w:hAnsi="Cambria" w:cs="Tahoma"/>
          <w:bCs/>
          <w:color w:val="000000"/>
          <w:kern w:val="32"/>
          <w:sz w:val="32"/>
          <w:szCs w:val="32"/>
          <w:lang w:val="en-US"/>
        </w:rPr>
        <w:t> </w:t>
      </w:r>
      <w:r w:rsidRPr="00DB1A80">
        <w:rPr>
          <w:rFonts w:ascii="Times New Roman" w:hAnsi="Times New Roman"/>
          <w:bCs/>
          <w:color w:val="000000"/>
          <w:kern w:val="32"/>
          <w:sz w:val="28"/>
          <w:szCs w:val="28"/>
        </w:rPr>
        <w:t>33-ФЗ</w:t>
      </w:r>
      <w:r w:rsidRPr="009E2F57">
        <w:rPr>
          <w:rFonts w:ascii="Cambria" w:hAnsi="Cambria" w:cs="Tahoma"/>
          <w:bCs/>
          <w:color w:val="000000"/>
          <w:kern w:val="32"/>
          <w:sz w:val="32"/>
          <w:szCs w:val="32"/>
        </w:rPr>
        <w:t xml:space="preserve"> «</w:t>
      </w:r>
      <w:r w:rsidRPr="009E2F57">
        <w:rPr>
          <w:rFonts w:ascii="Times New Roman" w:hAnsi="Times New Roman" w:cs="Tahoma"/>
          <w:color w:val="000000"/>
          <w:sz w:val="24"/>
          <w:szCs w:val="24"/>
          <w:shd w:val="clear" w:color="auto" w:fill="FFFFFF"/>
        </w:rPr>
        <w:t xml:space="preserve">Об общих принципах организации местного самоуправления в системе публичной власти», Уставом </w:t>
      </w:r>
      <w:proofErr w:type="spellStart"/>
      <w:r w:rsidRPr="009E2F57">
        <w:rPr>
          <w:rFonts w:ascii="Times New Roman" w:hAnsi="Times New Roman" w:cs="Tahoma"/>
          <w:color w:val="000000"/>
          <w:sz w:val="24"/>
          <w:szCs w:val="24"/>
          <w:shd w:val="clear" w:color="auto" w:fill="FFFFFF"/>
        </w:rPr>
        <w:t>Кунашакского</w:t>
      </w:r>
      <w:proofErr w:type="spellEnd"/>
      <w:r w:rsidRPr="009E2F57">
        <w:rPr>
          <w:rFonts w:ascii="Times New Roman" w:hAnsi="Times New Roman" w:cs="Tahoma"/>
          <w:color w:val="000000"/>
          <w:sz w:val="24"/>
          <w:szCs w:val="24"/>
          <w:shd w:val="clear" w:color="auto" w:fill="FFFFFF"/>
        </w:rPr>
        <w:t xml:space="preserve"> муниципального округа.</w:t>
      </w:r>
    </w:p>
    <w:p w:rsidR="00416ECE" w:rsidRPr="009E2F57" w:rsidRDefault="00416ECE" w:rsidP="009E2F57">
      <w:pPr>
        <w:widowControl w:val="0"/>
        <w:shd w:val="clear" w:color="auto" w:fill="FFFFFF"/>
        <w:tabs>
          <w:tab w:val="left" w:pos="-567"/>
          <w:tab w:val="left" w:pos="727"/>
        </w:tabs>
        <w:suppressAutoHyphens/>
        <w:spacing w:after="0" w:line="360" w:lineRule="auto"/>
        <w:ind w:firstLine="567"/>
        <w:jc w:val="both"/>
        <w:rPr>
          <w:rFonts w:ascii="Times New Roman" w:hAnsi="Times New Roman" w:cs="Tahoma"/>
          <w:b/>
          <w:color w:val="000000"/>
          <w:spacing w:val="-4"/>
          <w:kern w:val="1"/>
          <w:sz w:val="24"/>
          <w:szCs w:val="24"/>
        </w:rPr>
      </w:pPr>
      <w:r w:rsidRPr="009E2F57">
        <w:rPr>
          <w:rFonts w:ascii="Times New Roman" w:hAnsi="Times New Roman" w:cs="Tahoma"/>
          <w:b/>
          <w:color w:val="000000"/>
          <w:spacing w:val="-4"/>
          <w:kern w:val="1"/>
          <w:sz w:val="24"/>
          <w:szCs w:val="24"/>
        </w:rPr>
        <w:t>31.  К вопросам полномочий постоянной комиссий по строительству, ЖКХ, транспорту, связи и энергетики относится:</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s="Tahoma"/>
          <w:color w:val="000000"/>
          <w:spacing w:val="-4"/>
          <w:kern w:val="1"/>
          <w:sz w:val="24"/>
          <w:szCs w:val="24"/>
        </w:rPr>
        <w:t xml:space="preserve">1) </w:t>
      </w:r>
      <w:r w:rsidRPr="009E2F57">
        <w:rPr>
          <w:rFonts w:ascii="Times New Roman" w:hAnsi="Times New Roman"/>
          <w:color w:val="000000"/>
          <w:sz w:val="24"/>
          <w:szCs w:val="24"/>
        </w:rPr>
        <w:t>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r w:rsidRPr="009E2F57">
        <w:rPr>
          <w:rFonts w:ascii="Times New Roman" w:hAnsi="Times New Roman"/>
          <w:color w:val="000000"/>
          <w:spacing w:val="-1"/>
          <w:sz w:val="24"/>
          <w:szCs w:val="24"/>
        </w:rPr>
        <w:t>;</w:t>
      </w:r>
    </w:p>
    <w:p w:rsidR="00416ECE" w:rsidRPr="009E2F57" w:rsidRDefault="00416ECE" w:rsidP="009E2F57">
      <w:pPr>
        <w:widowControl w:val="0"/>
        <w:shd w:val="clear" w:color="auto" w:fill="FFFFFF"/>
        <w:tabs>
          <w:tab w:val="left" w:pos="-567"/>
          <w:tab w:val="left" w:pos="7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2) у</w:t>
      </w:r>
      <w:r w:rsidRPr="009E2F57">
        <w:rPr>
          <w:rFonts w:ascii="Times New Roman" w:hAnsi="Times New Roman"/>
          <w:color w:val="000000"/>
          <w:spacing w:val="1"/>
          <w:sz w:val="24"/>
          <w:szCs w:val="24"/>
        </w:rPr>
        <w:t>частие в разработке и внедрении нормативно-правовых актов, устанавливающих правила и нормы по вопросам жилищно-коммунального хозяйства, связи и энергетики;</w:t>
      </w:r>
    </w:p>
    <w:p w:rsidR="00416ECE" w:rsidRPr="009E2F57" w:rsidRDefault="00416ECE" w:rsidP="009E2F57">
      <w:pPr>
        <w:widowControl w:val="0"/>
        <w:shd w:val="clear" w:color="auto" w:fill="FFFFFF"/>
        <w:tabs>
          <w:tab w:val="left" w:pos="-567"/>
          <w:tab w:val="left" w:pos="7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lastRenderedPageBreak/>
        <w:t xml:space="preserve">3) рассмотрение вопросов по организации в границах округа электро-, тепло-, газо- и водоснабжения </w:t>
      </w:r>
      <w:r w:rsidRPr="009E2F57">
        <w:rPr>
          <w:rFonts w:ascii="Times New Roman" w:hAnsi="Times New Roman"/>
          <w:color w:val="000000"/>
          <w:spacing w:val="-1"/>
          <w:sz w:val="24"/>
          <w:szCs w:val="24"/>
        </w:rPr>
        <w:t>населения, водоотведения, снабжения населения топливом;</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z w:val="24"/>
          <w:szCs w:val="24"/>
          <w:lang w:eastAsia="ru-RU"/>
        </w:rPr>
        <w:t>4) осуществление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z w:val="24"/>
          <w:szCs w:val="24"/>
          <w:lang w:eastAsia="ru-RU"/>
        </w:rPr>
        <w:t>5) рассмотрение вопросов о дорожной деятельности в отношении автомобильных дорог местного значения в границах муниципального округа, осуществление контроля на автомобильном транспорте, городском наземном электрическом транспорте и в дорожном хозяйстве в границах муниципального округа, а также иные  вопросы в области осуществления дорожной деятельности в соответствии с </w:t>
      </w:r>
      <w:hyperlink r:id="rId5" w:anchor="/multilink/186367/paragraph/41931664/number/0" w:history="1">
        <w:r w:rsidRPr="009E2F57">
          <w:rPr>
            <w:rFonts w:ascii="Times New Roman" w:hAnsi="Times New Roman"/>
            <w:color w:val="000000"/>
            <w:sz w:val="24"/>
            <w:szCs w:val="24"/>
            <w:u w:val="single"/>
            <w:lang w:eastAsia="ru-RU"/>
          </w:rPr>
          <w:t>законодательством</w:t>
        </w:r>
      </w:hyperlink>
      <w:r w:rsidRPr="009E2F57">
        <w:rPr>
          <w:rFonts w:ascii="Times New Roman" w:hAnsi="Times New Roman"/>
          <w:color w:val="000000"/>
          <w:sz w:val="24"/>
          <w:szCs w:val="24"/>
          <w:lang w:eastAsia="ru-RU"/>
        </w:rPr>
        <w:t> Российской Федерации;</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z w:val="24"/>
          <w:szCs w:val="24"/>
          <w:lang w:eastAsia="ru-RU"/>
        </w:rPr>
        <w:t>6) рассмотрение вопросов в создании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z w:val="24"/>
          <w:szCs w:val="24"/>
          <w:lang w:eastAsia="ru-RU"/>
        </w:rPr>
        <w:t>7) рассмотрение правил благоустройства территории муниципального округа, осуществление муниципального контроля в сфере благоустройства, организация благоустройства территории муниципального, городского округа в соответствии с указанными правилами;</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z w:val="24"/>
          <w:szCs w:val="24"/>
          <w:lang w:eastAsia="ru-RU"/>
        </w:rPr>
        <w:t>8) рассмотрение генеральных планов, правил землепользования и застройки, и иные вопросы в соответствии с </w:t>
      </w:r>
      <w:hyperlink r:id="rId6" w:anchor="/document/12138258/entry/55532" w:history="1">
        <w:r w:rsidRPr="009E2F57">
          <w:rPr>
            <w:rFonts w:ascii="Times New Roman" w:hAnsi="Times New Roman"/>
            <w:color w:val="000000"/>
            <w:sz w:val="24"/>
            <w:szCs w:val="24"/>
            <w:u w:val="single"/>
            <w:lang w:eastAsia="ru-RU"/>
          </w:rPr>
          <w:t>Градостроительным кодексом</w:t>
        </w:r>
      </w:hyperlink>
      <w:r w:rsidRPr="009E2F57">
        <w:rPr>
          <w:rFonts w:ascii="Times New Roman" w:hAnsi="Times New Roman"/>
          <w:color w:val="000000"/>
          <w:sz w:val="24"/>
          <w:szCs w:val="24"/>
          <w:lang w:eastAsia="ru-RU"/>
        </w:rPr>
        <w:t> Российской Федерации;</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z w:val="24"/>
          <w:szCs w:val="24"/>
          <w:lang w:eastAsia="ru-RU"/>
        </w:rPr>
        <w:t>9) Организация утилизации и переработки бытовых отходов;</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z w:val="24"/>
          <w:szCs w:val="24"/>
          <w:lang w:eastAsia="ru-RU"/>
        </w:rPr>
        <w:t xml:space="preserve">10) Обеспечение противопожарной </w:t>
      </w:r>
      <w:proofErr w:type="spellStart"/>
      <w:r w:rsidRPr="009E2F57">
        <w:rPr>
          <w:rFonts w:ascii="Times New Roman" w:hAnsi="Times New Roman"/>
          <w:color w:val="000000"/>
          <w:sz w:val="24"/>
          <w:szCs w:val="24"/>
          <w:lang w:eastAsia="ru-RU"/>
        </w:rPr>
        <w:t>безапасности</w:t>
      </w:r>
      <w:proofErr w:type="spellEnd"/>
      <w:r w:rsidRPr="009E2F57">
        <w:rPr>
          <w:rFonts w:ascii="Times New Roman" w:hAnsi="Times New Roman"/>
          <w:color w:val="000000"/>
          <w:sz w:val="24"/>
          <w:szCs w:val="24"/>
          <w:lang w:eastAsia="ru-RU"/>
        </w:rPr>
        <w:t xml:space="preserve">, организация </w:t>
      </w:r>
      <w:proofErr w:type="spellStart"/>
      <w:r w:rsidRPr="009E2F57">
        <w:rPr>
          <w:rFonts w:ascii="Times New Roman" w:hAnsi="Times New Roman"/>
          <w:color w:val="000000"/>
          <w:sz w:val="24"/>
          <w:szCs w:val="24"/>
          <w:lang w:eastAsia="ru-RU"/>
        </w:rPr>
        <w:t>муницпальной</w:t>
      </w:r>
      <w:proofErr w:type="spellEnd"/>
      <w:r w:rsidRPr="009E2F57">
        <w:rPr>
          <w:rFonts w:ascii="Times New Roman" w:hAnsi="Times New Roman"/>
          <w:color w:val="000000"/>
          <w:sz w:val="24"/>
          <w:szCs w:val="24"/>
          <w:lang w:eastAsia="ru-RU"/>
        </w:rPr>
        <w:t xml:space="preserve"> пожарной службы;</w:t>
      </w:r>
    </w:p>
    <w:p w:rsidR="00416ECE" w:rsidRPr="009E2F57" w:rsidRDefault="00416ECE" w:rsidP="009E2F57">
      <w:pPr>
        <w:spacing w:after="0" w:line="360" w:lineRule="auto"/>
        <w:ind w:firstLine="567"/>
        <w:jc w:val="both"/>
        <w:rPr>
          <w:rFonts w:ascii="Times New Roman" w:hAnsi="Times New Roman"/>
          <w:spacing w:val="-4"/>
          <w:sz w:val="24"/>
          <w:szCs w:val="24"/>
          <w:lang w:eastAsia="ru-RU"/>
        </w:rPr>
      </w:pPr>
      <w:r w:rsidRPr="009E2F57">
        <w:rPr>
          <w:rFonts w:ascii="Times New Roman" w:hAnsi="Times New Roman"/>
          <w:color w:val="000000"/>
          <w:sz w:val="24"/>
          <w:szCs w:val="24"/>
          <w:lang w:eastAsia="ru-RU"/>
        </w:rPr>
        <w:t>11) р</w:t>
      </w:r>
      <w:r w:rsidRPr="009E2F57">
        <w:rPr>
          <w:rFonts w:ascii="Times New Roman" w:hAnsi="Times New Roman"/>
          <w:spacing w:val="-4"/>
          <w:sz w:val="24"/>
          <w:szCs w:val="24"/>
          <w:lang w:eastAsia="ru-RU"/>
        </w:rPr>
        <w:t>ассмотрение вопросов, связанных с подготовкой установления тарифов по жилищно-коммунальному обслуживанию района.</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12) осуществление контроля над исполнением решений Собрания депутатов, возложенных на комиссию;</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 xml:space="preserve">13) рассмотрение иных вопросов, предусмотренные </w:t>
      </w:r>
      <w:r w:rsidRPr="009E2F57">
        <w:rPr>
          <w:rFonts w:ascii="Times New Roman" w:hAnsi="Times New Roman" w:cs="Tahoma"/>
          <w:color w:val="000000"/>
          <w:sz w:val="24"/>
          <w:szCs w:val="24"/>
          <w:shd w:val="clear" w:color="auto" w:fill="FFFFFF"/>
        </w:rPr>
        <w:t>Федеральным законом от 20 марта 2025 г.</w:t>
      </w:r>
      <w:r w:rsidRPr="009E2F57">
        <w:rPr>
          <w:rFonts w:ascii="Times New Roman" w:hAnsi="Times New Roman" w:cs="Tahoma"/>
          <w:color w:val="000000"/>
          <w:sz w:val="24"/>
          <w:szCs w:val="24"/>
          <w:shd w:val="clear" w:color="auto" w:fill="FFFFFF"/>
          <w:lang w:val="en-US"/>
        </w:rPr>
        <w:t> </w:t>
      </w:r>
      <w:r w:rsidRPr="009E2F57">
        <w:rPr>
          <w:rFonts w:ascii="Times New Roman" w:hAnsi="Times New Roman" w:cs="Tahoma"/>
          <w:color w:val="000000"/>
          <w:sz w:val="24"/>
          <w:szCs w:val="24"/>
          <w:shd w:val="clear" w:color="auto" w:fill="FFFFFF"/>
        </w:rPr>
        <w:t>№</w:t>
      </w:r>
      <w:r w:rsidRPr="009E2F57">
        <w:rPr>
          <w:rFonts w:ascii="Cambria" w:hAnsi="Cambria" w:cs="Tahoma"/>
          <w:bCs/>
          <w:color w:val="000000"/>
          <w:kern w:val="32"/>
          <w:sz w:val="32"/>
          <w:szCs w:val="32"/>
          <w:lang w:val="en-US"/>
        </w:rPr>
        <w:t> </w:t>
      </w:r>
      <w:r w:rsidRPr="00DB1A80">
        <w:rPr>
          <w:rFonts w:ascii="Times New Roman" w:hAnsi="Times New Roman"/>
          <w:bCs/>
          <w:color w:val="000000"/>
          <w:kern w:val="32"/>
          <w:sz w:val="28"/>
          <w:szCs w:val="28"/>
        </w:rPr>
        <w:t>33-ФЗ</w:t>
      </w:r>
      <w:r w:rsidRPr="009E2F57">
        <w:rPr>
          <w:rFonts w:ascii="Cambria" w:hAnsi="Cambria" w:cs="Tahoma"/>
          <w:bCs/>
          <w:color w:val="000000"/>
          <w:kern w:val="32"/>
          <w:sz w:val="32"/>
          <w:szCs w:val="32"/>
        </w:rPr>
        <w:t xml:space="preserve"> «</w:t>
      </w:r>
      <w:r w:rsidRPr="009E2F57">
        <w:rPr>
          <w:rFonts w:ascii="Times New Roman" w:hAnsi="Times New Roman" w:cs="Tahoma"/>
          <w:color w:val="000000"/>
          <w:sz w:val="24"/>
          <w:szCs w:val="24"/>
          <w:shd w:val="clear" w:color="auto" w:fill="FFFFFF"/>
        </w:rPr>
        <w:t>Об общих принципах организации местного самоуправления в системе публичной власти».</w:t>
      </w:r>
    </w:p>
    <w:p w:rsidR="00416ECE" w:rsidRPr="009E2F57" w:rsidRDefault="00416ECE" w:rsidP="009E2F57">
      <w:pPr>
        <w:widowControl w:val="0"/>
        <w:shd w:val="clear" w:color="auto" w:fill="FFFFFF"/>
        <w:tabs>
          <w:tab w:val="left" w:pos="-567"/>
          <w:tab w:val="left" w:pos="727"/>
        </w:tabs>
        <w:suppressAutoHyphens/>
        <w:spacing w:after="0" w:line="360" w:lineRule="auto"/>
        <w:ind w:firstLine="567"/>
        <w:jc w:val="both"/>
        <w:rPr>
          <w:rFonts w:ascii="Times New Roman" w:hAnsi="Times New Roman" w:cs="Tahoma"/>
          <w:b/>
          <w:color w:val="000000"/>
          <w:spacing w:val="-4"/>
          <w:kern w:val="1"/>
          <w:sz w:val="24"/>
          <w:szCs w:val="24"/>
        </w:rPr>
      </w:pPr>
      <w:r w:rsidRPr="009E2F57">
        <w:rPr>
          <w:rFonts w:ascii="Times New Roman" w:hAnsi="Times New Roman"/>
          <w:b/>
          <w:bCs/>
          <w:color w:val="000000"/>
          <w:spacing w:val="-1"/>
          <w:sz w:val="24"/>
          <w:szCs w:val="24"/>
        </w:rPr>
        <w:t xml:space="preserve">32.  </w:t>
      </w:r>
      <w:r w:rsidRPr="009E2F57">
        <w:rPr>
          <w:rFonts w:ascii="Times New Roman" w:hAnsi="Times New Roman" w:cs="Tahoma"/>
          <w:b/>
          <w:color w:val="000000"/>
          <w:spacing w:val="-4"/>
          <w:kern w:val="1"/>
          <w:sz w:val="24"/>
          <w:szCs w:val="24"/>
        </w:rPr>
        <w:t>К вопросам полномочий постоянной комиссия по социальным вопросам относится:</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3"/>
          <w:sz w:val="24"/>
          <w:szCs w:val="24"/>
        </w:rPr>
        <w:t xml:space="preserve">1) </w:t>
      </w:r>
      <w:r w:rsidRPr="009E2F57">
        <w:rPr>
          <w:rFonts w:ascii="Times New Roman" w:hAnsi="Times New Roman"/>
          <w:color w:val="000000"/>
          <w:sz w:val="24"/>
          <w:szCs w:val="24"/>
        </w:rP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w:t>
      </w:r>
      <w:r w:rsidRPr="009E2F57">
        <w:rPr>
          <w:rFonts w:ascii="Times New Roman" w:hAnsi="Times New Roman"/>
          <w:color w:val="000000"/>
          <w:sz w:val="24"/>
          <w:szCs w:val="24"/>
        </w:rPr>
        <w:lastRenderedPageBreak/>
        <w:t>муниципального округа</w:t>
      </w:r>
      <w:r w:rsidRPr="009E2F57">
        <w:rPr>
          <w:rFonts w:ascii="Times New Roman" w:hAnsi="Times New Roman"/>
          <w:color w:val="000000"/>
          <w:spacing w:val="-1"/>
          <w:sz w:val="24"/>
          <w:szCs w:val="24"/>
        </w:rPr>
        <w:t>;</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s="Tahoma"/>
          <w:color w:val="000000"/>
          <w:sz w:val="24"/>
          <w:szCs w:val="24"/>
        </w:rPr>
      </w:pPr>
      <w:r w:rsidRPr="009E2F57">
        <w:rPr>
          <w:rFonts w:ascii="Times New Roman" w:hAnsi="Times New Roman" w:cs="Tahoma"/>
          <w:color w:val="000000"/>
          <w:sz w:val="24"/>
          <w:szCs w:val="24"/>
        </w:rPr>
        <w:t>2) рассмотрение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по созданию условий для осуществления присмотра и ухода за детьми, содержанию детей в муниципальных образовательных организациях, а также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s="Tahoma"/>
          <w:color w:val="000000"/>
          <w:sz w:val="24"/>
          <w:szCs w:val="24"/>
        </w:rPr>
      </w:pPr>
      <w:r w:rsidRPr="009E2F57">
        <w:rPr>
          <w:rFonts w:ascii="Times New Roman" w:hAnsi="Times New Roman" w:cs="Tahoma"/>
          <w:color w:val="000000"/>
          <w:sz w:val="24"/>
          <w:szCs w:val="24"/>
        </w:rPr>
        <w:t>3) рассмотрение вопросов по созданию условий для оказания медицинской помощи населению на территории муниципального округа;</w:t>
      </w:r>
    </w:p>
    <w:p w:rsidR="00416ECE" w:rsidRPr="009E2F57" w:rsidRDefault="00416ECE" w:rsidP="009E2F57">
      <w:pPr>
        <w:spacing w:after="0" w:line="360" w:lineRule="auto"/>
        <w:ind w:firstLine="567"/>
        <w:jc w:val="both"/>
        <w:rPr>
          <w:rFonts w:ascii="Times New Roman" w:hAnsi="Times New Roman"/>
          <w:color w:val="000000"/>
          <w:sz w:val="24"/>
          <w:szCs w:val="24"/>
          <w:lang w:eastAsia="ru-RU"/>
        </w:rPr>
      </w:pPr>
      <w:r w:rsidRPr="009E2F57">
        <w:rPr>
          <w:rFonts w:ascii="Times New Roman" w:hAnsi="Times New Roman"/>
          <w:color w:val="000000"/>
          <w:sz w:val="24"/>
          <w:szCs w:val="24"/>
          <w:lang w:eastAsia="ru-RU"/>
        </w:rPr>
        <w:t>4) рассмотрение вопросов по обеспечению условий для развития на территории муниципального округа физической культуры, школьного спорта и массового спорта;</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s="Tahoma"/>
          <w:color w:val="000000"/>
          <w:sz w:val="24"/>
          <w:szCs w:val="24"/>
        </w:rPr>
      </w:pPr>
      <w:r w:rsidRPr="009E2F57">
        <w:rPr>
          <w:rFonts w:ascii="Times New Roman" w:hAnsi="Times New Roman"/>
          <w:color w:val="000000"/>
          <w:spacing w:val="-1"/>
          <w:sz w:val="24"/>
          <w:szCs w:val="24"/>
        </w:rPr>
        <w:t xml:space="preserve">5) рассмотрение вопросов по </w:t>
      </w:r>
      <w:r w:rsidRPr="009E2F57">
        <w:rPr>
          <w:rFonts w:ascii="Times New Roman" w:hAnsi="Times New Roman" w:cs="Tahoma"/>
          <w:color w:val="000000"/>
          <w:sz w:val="24"/>
          <w:szCs w:val="24"/>
        </w:rPr>
        <w:t>организации и осуществлению мероприятий по работе с детьми и молодежью, в реализации молодежной политики;</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6) у</w:t>
      </w:r>
      <w:r w:rsidRPr="009E2F57">
        <w:rPr>
          <w:rFonts w:ascii="Times New Roman" w:hAnsi="Times New Roman"/>
          <w:color w:val="000000"/>
          <w:spacing w:val="-3"/>
          <w:sz w:val="24"/>
          <w:szCs w:val="24"/>
        </w:rPr>
        <w:t xml:space="preserve">частие в решении вопросов, касающихся </w:t>
      </w:r>
      <w:r w:rsidRPr="009E2F57">
        <w:rPr>
          <w:rFonts w:ascii="Times New Roman" w:hAnsi="Times New Roman"/>
          <w:color w:val="000000"/>
          <w:spacing w:val="-1"/>
          <w:sz w:val="24"/>
          <w:szCs w:val="24"/>
        </w:rPr>
        <w:t>социальной защиты населения, образования, культуры, здравоохранения и медицины, физической культуры и спорта, молодежной политики;</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7) осуществление контроля над исполнением решений Собрания депутатов, возложенных на комиссию;</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 xml:space="preserve">8) рассмотрение иных вопросов, предусмотренные </w:t>
      </w:r>
      <w:r w:rsidRPr="009E2F57">
        <w:rPr>
          <w:rFonts w:ascii="Times New Roman" w:hAnsi="Times New Roman" w:cs="Tahoma"/>
          <w:color w:val="000000"/>
          <w:sz w:val="24"/>
          <w:szCs w:val="24"/>
          <w:shd w:val="clear" w:color="auto" w:fill="FFFFFF"/>
        </w:rPr>
        <w:t>Федеральным законом от 20 марта 2025 г.</w:t>
      </w:r>
      <w:r w:rsidRPr="009E2F57">
        <w:rPr>
          <w:rFonts w:ascii="Times New Roman" w:hAnsi="Times New Roman" w:cs="Tahoma"/>
          <w:color w:val="000000"/>
          <w:sz w:val="24"/>
          <w:szCs w:val="24"/>
          <w:shd w:val="clear" w:color="auto" w:fill="FFFFFF"/>
          <w:lang w:val="en-US"/>
        </w:rPr>
        <w:t> </w:t>
      </w:r>
      <w:r w:rsidRPr="009E2F57">
        <w:rPr>
          <w:rFonts w:ascii="Times New Roman" w:hAnsi="Times New Roman" w:cs="Tahoma"/>
          <w:color w:val="000000"/>
          <w:sz w:val="24"/>
          <w:szCs w:val="24"/>
          <w:shd w:val="clear" w:color="auto" w:fill="FFFFFF"/>
        </w:rPr>
        <w:t>№</w:t>
      </w:r>
      <w:r w:rsidRPr="009E2F57">
        <w:rPr>
          <w:rFonts w:ascii="Cambria" w:hAnsi="Cambria" w:cs="Tahoma"/>
          <w:bCs/>
          <w:color w:val="000000"/>
          <w:kern w:val="32"/>
          <w:sz w:val="32"/>
          <w:szCs w:val="32"/>
          <w:lang w:val="en-US"/>
        </w:rPr>
        <w:t> </w:t>
      </w:r>
      <w:r w:rsidRPr="00DB1A80">
        <w:rPr>
          <w:rFonts w:ascii="Times New Roman" w:hAnsi="Times New Roman"/>
          <w:bCs/>
          <w:color w:val="000000"/>
          <w:kern w:val="32"/>
          <w:sz w:val="28"/>
          <w:szCs w:val="28"/>
        </w:rPr>
        <w:t>33-ФЗ</w:t>
      </w:r>
      <w:r w:rsidRPr="009E2F57">
        <w:rPr>
          <w:rFonts w:ascii="Cambria" w:hAnsi="Cambria" w:cs="Tahoma"/>
          <w:bCs/>
          <w:color w:val="000000"/>
          <w:kern w:val="32"/>
          <w:sz w:val="32"/>
          <w:szCs w:val="32"/>
        </w:rPr>
        <w:t xml:space="preserve"> «</w:t>
      </w:r>
      <w:r w:rsidRPr="009E2F57">
        <w:rPr>
          <w:rFonts w:ascii="Times New Roman" w:hAnsi="Times New Roman" w:cs="Tahoma"/>
          <w:color w:val="000000"/>
          <w:sz w:val="24"/>
          <w:szCs w:val="24"/>
          <w:shd w:val="clear" w:color="auto" w:fill="FFFFFF"/>
        </w:rPr>
        <w:t xml:space="preserve">Об общих принципах организации местного самоуправления в системе публичной власти». </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b/>
          <w:bCs/>
          <w:color w:val="000000"/>
          <w:spacing w:val="-3"/>
          <w:sz w:val="24"/>
          <w:szCs w:val="24"/>
        </w:rPr>
      </w:pPr>
      <w:r w:rsidRPr="009E2F57">
        <w:rPr>
          <w:rFonts w:ascii="Times New Roman" w:hAnsi="Times New Roman"/>
          <w:b/>
          <w:bCs/>
          <w:color w:val="000000"/>
          <w:spacing w:val="-1"/>
          <w:sz w:val="24"/>
          <w:szCs w:val="24"/>
        </w:rPr>
        <w:t xml:space="preserve">33. </w:t>
      </w:r>
      <w:r w:rsidRPr="009E2F57">
        <w:rPr>
          <w:rFonts w:ascii="Times New Roman" w:hAnsi="Times New Roman" w:cs="Tahoma"/>
          <w:b/>
          <w:color w:val="000000"/>
          <w:spacing w:val="-4"/>
          <w:kern w:val="1"/>
          <w:sz w:val="24"/>
          <w:szCs w:val="24"/>
        </w:rPr>
        <w:t>К вопросам полномочий постоянной мандатной комиссии относится:</w:t>
      </w:r>
      <w:r w:rsidRPr="009E2F57">
        <w:rPr>
          <w:rFonts w:ascii="Times New Roman" w:hAnsi="Times New Roman"/>
          <w:b/>
          <w:bCs/>
          <w:color w:val="000000"/>
          <w:spacing w:val="-3"/>
          <w:sz w:val="24"/>
          <w:szCs w:val="24"/>
        </w:rPr>
        <w:t>:</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7"/>
          <w:sz w:val="24"/>
          <w:szCs w:val="24"/>
        </w:rPr>
        <w:t xml:space="preserve">1) </w:t>
      </w:r>
      <w:r w:rsidRPr="009E2F57">
        <w:rPr>
          <w:rFonts w:ascii="Times New Roman" w:hAnsi="Times New Roman"/>
          <w:color w:val="000000"/>
          <w:sz w:val="24"/>
          <w:szCs w:val="24"/>
        </w:rPr>
        <w:t>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r w:rsidRPr="009E2F57">
        <w:rPr>
          <w:rFonts w:ascii="Times New Roman" w:hAnsi="Times New Roman"/>
          <w:color w:val="000000"/>
          <w:spacing w:val="-1"/>
          <w:sz w:val="24"/>
          <w:szCs w:val="24"/>
        </w:rPr>
        <w:t>;</w:t>
      </w:r>
    </w:p>
    <w:p w:rsidR="00416ECE" w:rsidRPr="009E2F57" w:rsidRDefault="00416ECE" w:rsidP="009E2F57">
      <w:pPr>
        <w:widowControl w:val="0"/>
        <w:shd w:val="clear" w:color="auto" w:fill="FFFFFF"/>
        <w:tabs>
          <w:tab w:val="left" w:pos="-567"/>
          <w:tab w:val="left" w:pos="720"/>
        </w:tabs>
        <w:suppressAutoHyphens/>
        <w:spacing w:after="0" w:line="360" w:lineRule="auto"/>
        <w:ind w:firstLine="567"/>
        <w:jc w:val="both"/>
        <w:rPr>
          <w:rFonts w:ascii="Times New Roman" w:hAnsi="Times New Roman"/>
          <w:color w:val="000000"/>
          <w:spacing w:val="-2"/>
          <w:sz w:val="24"/>
          <w:szCs w:val="24"/>
        </w:rPr>
      </w:pPr>
      <w:r w:rsidRPr="009E2F57">
        <w:rPr>
          <w:rFonts w:ascii="Times New Roman" w:hAnsi="Times New Roman"/>
          <w:color w:val="000000"/>
          <w:spacing w:val="7"/>
          <w:sz w:val="24"/>
          <w:szCs w:val="24"/>
        </w:rPr>
        <w:t xml:space="preserve">2) принятие проекта Устава </w:t>
      </w:r>
      <w:proofErr w:type="spellStart"/>
      <w:r w:rsidRPr="009E2F57">
        <w:rPr>
          <w:rFonts w:ascii="Times New Roman" w:hAnsi="Times New Roman"/>
          <w:color w:val="000000"/>
          <w:spacing w:val="7"/>
          <w:sz w:val="24"/>
          <w:szCs w:val="24"/>
        </w:rPr>
        <w:t>Кунашакского</w:t>
      </w:r>
      <w:proofErr w:type="spellEnd"/>
      <w:r w:rsidRPr="009E2F57">
        <w:rPr>
          <w:rFonts w:ascii="Times New Roman" w:hAnsi="Times New Roman"/>
          <w:color w:val="000000"/>
          <w:spacing w:val="7"/>
          <w:sz w:val="24"/>
          <w:szCs w:val="24"/>
        </w:rPr>
        <w:t xml:space="preserve"> муниципального округа, внесение в него изменений и </w:t>
      </w:r>
      <w:r w:rsidRPr="009E2F57">
        <w:rPr>
          <w:rFonts w:ascii="Times New Roman" w:hAnsi="Times New Roman"/>
          <w:color w:val="000000"/>
          <w:spacing w:val="-2"/>
          <w:sz w:val="24"/>
          <w:szCs w:val="24"/>
        </w:rPr>
        <w:t>дополнений;</w:t>
      </w:r>
    </w:p>
    <w:p w:rsidR="00416ECE" w:rsidRPr="009E2F57" w:rsidRDefault="00416ECE" w:rsidP="009E2F57">
      <w:pPr>
        <w:widowControl w:val="0"/>
        <w:shd w:val="clear" w:color="auto" w:fill="FFFFFF"/>
        <w:tabs>
          <w:tab w:val="left" w:pos="-567"/>
          <w:tab w:val="left" w:pos="731"/>
        </w:tabs>
        <w:suppressAutoHyphens/>
        <w:spacing w:after="0" w:line="360" w:lineRule="auto"/>
        <w:ind w:firstLine="567"/>
        <w:jc w:val="both"/>
        <w:rPr>
          <w:rFonts w:ascii="Times New Roman" w:hAnsi="Times New Roman"/>
          <w:color w:val="000000"/>
          <w:spacing w:val="7"/>
          <w:sz w:val="24"/>
          <w:szCs w:val="24"/>
        </w:rPr>
      </w:pPr>
      <w:r w:rsidRPr="009E2F57">
        <w:rPr>
          <w:rFonts w:ascii="Times New Roman" w:hAnsi="Times New Roman"/>
          <w:color w:val="000000"/>
          <w:spacing w:val="-2"/>
          <w:sz w:val="24"/>
          <w:szCs w:val="24"/>
        </w:rPr>
        <w:t xml:space="preserve">3)  рассмотрение структуры администрации </w:t>
      </w:r>
      <w:r w:rsidRPr="009E2F57">
        <w:rPr>
          <w:rFonts w:ascii="Times New Roman" w:hAnsi="Times New Roman"/>
          <w:color w:val="000000"/>
          <w:spacing w:val="7"/>
          <w:sz w:val="24"/>
          <w:szCs w:val="24"/>
        </w:rPr>
        <w:t>муниципального округа</w:t>
      </w:r>
      <w:r w:rsidRPr="009E2F57">
        <w:rPr>
          <w:rFonts w:ascii="Times New Roman" w:hAnsi="Times New Roman"/>
          <w:color w:val="000000"/>
          <w:spacing w:val="-2"/>
          <w:sz w:val="24"/>
          <w:szCs w:val="24"/>
        </w:rPr>
        <w:t xml:space="preserve">, полномочий и правовое регулирование деятельности органов местного самоуправления </w:t>
      </w:r>
      <w:r w:rsidRPr="009E2F57">
        <w:rPr>
          <w:rFonts w:ascii="Times New Roman" w:hAnsi="Times New Roman"/>
          <w:color w:val="000000"/>
          <w:spacing w:val="7"/>
          <w:sz w:val="24"/>
          <w:szCs w:val="24"/>
        </w:rPr>
        <w:t>муниципального округа;</w:t>
      </w:r>
    </w:p>
    <w:p w:rsidR="00416ECE" w:rsidRPr="009E2F57" w:rsidRDefault="00416ECE" w:rsidP="009E2F57">
      <w:pPr>
        <w:widowControl w:val="0"/>
        <w:shd w:val="clear" w:color="auto" w:fill="FFFFFF"/>
        <w:tabs>
          <w:tab w:val="left" w:pos="-567"/>
          <w:tab w:val="left" w:pos="731"/>
        </w:tabs>
        <w:suppressAutoHyphens/>
        <w:spacing w:after="0" w:line="360" w:lineRule="auto"/>
        <w:ind w:firstLine="567"/>
        <w:jc w:val="both"/>
        <w:rPr>
          <w:rFonts w:ascii="Times New Roman" w:hAnsi="Times New Roman" w:cs="Courier New"/>
          <w:color w:val="000000"/>
          <w:spacing w:val="-1"/>
          <w:sz w:val="24"/>
          <w:szCs w:val="24"/>
        </w:rPr>
      </w:pPr>
      <w:r w:rsidRPr="009E2F57">
        <w:rPr>
          <w:rFonts w:ascii="Times New Roman" w:hAnsi="Times New Roman"/>
          <w:color w:val="000000"/>
          <w:spacing w:val="7"/>
          <w:sz w:val="24"/>
          <w:szCs w:val="24"/>
        </w:rPr>
        <w:t>4) со</w:t>
      </w:r>
      <w:r w:rsidRPr="009E2F57">
        <w:rPr>
          <w:rFonts w:ascii="Times New Roman" w:hAnsi="Times New Roman"/>
          <w:color w:val="000000"/>
          <w:spacing w:val="-1"/>
          <w:sz w:val="24"/>
          <w:szCs w:val="24"/>
        </w:rPr>
        <w:t xml:space="preserve">ставление заключения </w:t>
      </w:r>
      <w:r w:rsidRPr="009E2F57">
        <w:rPr>
          <w:rFonts w:ascii="Times New Roman" w:hAnsi="Times New Roman" w:cs="Courier New"/>
          <w:color w:val="000000"/>
          <w:spacing w:val="-1"/>
          <w:sz w:val="24"/>
          <w:szCs w:val="24"/>
        </w:rPr>
        <w:t>по результатам проведения антикоррупционной экспертизы проектов нормативных правовых актов Собрания депутатов;</w:t>
      </w:r>
    </w:p>
    <w:p w:rsidR="00416ECE" w:rsidRPr="009E2F57" w:rsidRDefault="00416ECE" w:rsidP="009E2F57">
      <w:pPr>
        <w:widowControl w:val="0"/>
        <w:shd w:val="clear" w:color="auto" w:fill="FFFFFF"/>
        <w:tabs>
          <w:tab w:val="left" w:pos="-567"/>
          <w:tab w:val="left" w:pos="731"/>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s="Courier New"/>
          <w:color w:val="000000"/>
          <w:spacing w:val="-1"/>
          <w:sz w:val="24"/>
          <w:szCs w:val="24"/>
        </w:rPr>
        <w:lastRenderedPageBreak/>
        <w:t>5) р</w:t>
      </w:r>
      <w:r w:rsidRPr="009E2F57">
        <w:rPr>
          <w:rFonts w:ascii="Times New Roman" w:hAnsi="Times New Roman"/>
          <w:color w:val="000000"/>
          <w:spacing w:val="-1"/>
          <w:sz w:val="24"/>
          <w:szCs w:val="24"/>
        </w:rPr>
        <w:t>егистрация вновь образуемых депутатских объединений (фракций), контроль за изменениями в составах депутатских объединений (фракций), а также принятие решения о прекращении деятельности депутатского объединения (фракции);</w:t>
      </w:r>
    </w:p>
    <w:p w:rsidR="00416ECE" w:rsidRPr="009E2F57" w:rsidRDefault="00416ECE" w:rsidP="009E2F57">
      <w:pPr>
        <w:widowControl w:val="0"/>
        <w:shd w:val="clear" w:color="auto" w:fill="FFFFFF"/>
        <w:tabs>
          <w:tab w:val="left" w:pos="-567"/>
          <w:tab w:val="left" w:pos="731"/>
        </w:tabs>
        <w:suppressAutoHyphens/>
        <w:spacing w:after="0" w:line="360" w:lineRule="auto"/>
        <w:ind w:firstLine="567"/>
        <w:jc w:val="both"/>
        <w:rPr>
          <w:rFonts w:ascii="Times New Roman" w:hAnsi="Times New Roman" w:cs="Tahoma"/>
          <w:color w:val="000000"/>
          <w:sz w:val="24"/>
          <w:szCs w:val="24"/>
        </w:rPr>
      </w:pPr>
      <w:r w:rsidRPr="009E2F57">
        <w:rPr>
          <w:rFonts w:ascii="Times New Roman" w:hAnsi="Times New Roman"/>
          <w:color w:val="000000"/>
          <w:spacing w:val="-1"/>
          <w:sz w:val="24"/>
          <w:szCs w:val="24"/>
        </w:rPr>
        <w:t xml:space="preserve">6) рассмотрение вопросов по оказанию </w:t>
      </w:r>
      <w:r w:rsidRPr="009E2F57">
        <w:rPr>
          <w:rFonts w:ascii="Times New Roman" w:hAnsi="Times New Roman" w:cs="Tahoma"/>
          <w:color w:val="000000"/>
          <w:sz w:val="24"/>
          <w:szCs w:val="24"/>
        </w:rPr>
        <w:t>поддержки гражданам и их объединениям, участвующим в</w:t>
      </w:r>
      <w:r w:rsidRPr="009E2F57">
        <w:rPr>
          <w:rFonts w:ascii="Times New Roman" w:hAnsi="Times New Roman" w:cs="Tahoma"/>
          <w:color w:val="000000"/>
          <w:sz w:val="24"/>
          <w:szCs w:val="24"/>
          <w:lang w:val="en-US"/>
        </w:rPr>
        <w:t> </w:t>
      </w:r>
      <w:hyperlink r:id="rId7" w:anchor="/document/70627294/entry/0" w:history="1">
        <w:r w:rsidRPr="009E2F57">
          <w:rPr>
            <w:rFonts w:ascii="Times New Roman" w:hAnsi="Times New Roman" w:cs="Tahoma"/>
            <w:color w:val="000080"/>
            <w:sz w:val="24"/>
            <w:szCs w:val="24"/>
            <w:u w:val="single"/>
          </w:rPr>
          <w:t>охране общественного порядка</w:t>
        </w:r>
      </w:hyperlink>
      <w:r w:rsidRPr="009E2F57">
        <w:rPr>
          <w:rFonts w:ascii="Times New Roman" w:hAnsi="Times New Roman" w:cs="Tahoma"/>
          <w:color w:val="000000"/>
          <w:sz w:val="24"/>
          <w:szCs w:val="24"/>
        </w:rPr>
        <w:t>, создание условий для деятельности народных дружин;</w:t>
      </w:r>
    </w:p>
    <w:p w:rsidR="00416ECE" w:rsidRPr="009E2F57" w:rsidRDefault="00416ECE" w:rsidP="009E2F57">
      <w:pPr>
        <w:widowControl w:val="0"/>
        <w:shd w:val="clear" w:color="auto" w:fill="FFFFFF"/>
        <w:tabs>
          <w:tab w:val="left" w:pos="-567"/>
          <w:tab w:val="left" w:pos="731"/>
        </w:tabs>
        <w:suppressAutoHyphens/>
        <w:spacing w:after="0" w:line="360" w:lineRule="auto"/>
        <w:ind w:firstLine="567"/>
        <w:jc w:val="both"/>
        <w:rPr>
          <w:rFonts w:ascii="Times New Roman" w:hAnsi="Times New Roman" w:cs="Tahoma"/>
          <w:color w:val="000000"/>
          <w:sz w:val="24"/>
          <w:szCs w:val="24"/>
        </w:rPr>
      </w:pPr>
      <w:r w:rsidRPr="009E2F57">
        <w:rPr>
          <w:rFonts w:ascii="Times New Roman" w:hAnsi="Times New Roman" w:cs="Tahoma"/>
          <w:color w:val="000000"/>
          <w:sz w:val="24"/>
          <w:szCs w:val="24"/>
        </w:rPr>
        <w:t>7) рассмотрение вопросов и осуществление мер по противодействию коррупции;</w:t>
      </w:r>
    </w:p>
    <w:p w:rsidR="00416ECE" w:rsidRPr="009E2F57" w:rsidRDefault="00416ECE" w:rsidP="009E2F57">
      <w:pPr>
        <w:widowControl w:val="0"/>
        <w:shd w:val="clear" w:color="auto" w:fill="FFFFFF"/>
        <w:tabs>
          <w:tab w:val="left" w:pos="-567"/>
          <w:tab w:val="left" w:pos="-284"/>
        </w:tabs>
        <w:suppressAutoHyphens/>
        <w:spacing w:after="0" w:line="360" w:lineRule="auto"/>
        <w:ind w:firstLine="567"/>
        <w:jc w:val="both"/>
        <w:rPr>
          <w:rFonts w:ascii="Times New Roman" w:hAnsi="Times New Roman" w:cs="Tahoma"/>
          <w:color w:val="000000"/>
          <w:sz w:val="24"/>
          <w:szCs w:val="24"/>
        </w:rPr>
      </w:pPr>
      <w:r w:rsidRPr="009E2F57">
        <w:rPr>
          <w:rFonts w:ascii="Times New Roman" w:hAnsi="Times New Roman"/>
          <w:color w:val="000000"/>
          <w:spacing w:val="-1"/>
          <w:sz w:val="24"/>
          <w:szCs w:val="24"/>
        </w:rPr>
        <w:t xml:space="preserve">8) </w:t>
      </w:r>
      <w:r w:rsidRPr="009E2F57">
        <w:rPr>
          <w:rFonts w:ascii="Times New Roman" w:hAnsi="Times New Roman" w:cs="Tahoma"/>
          <w:color w:val="000000"/>
          <w:spacing w:val="-1"/>
          <w:sz w:val="24"/>
          <w:szCs w:val="24"/>
        </w:rPr>
        <w:t xml:space="preserve">осуществление контроля за достоверностью </w:t>
      </w:r>
      <w:r w:rsidRPr="009E2F57">
        <w:rPr>
          <w:rFonts w:ascii="Times New Roman" w:hAnsi="Times New Roman" w:cs="Tahoma"/>
          <w:color w:val="000000"/>
          <w:sz w:val="24"/>
          <w:szCs w:val="24"/>
        </w:rPr>
        <w:t>сведений депутатов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(своего) супруги (супруга) и несовершеннолетних детей;</w:t>
      </w:r>
    </w:p>
    <w:p w:rsidR="00416ECE" w:rsidRPr="009E2F57" w:rsidRDefault="00416ECE" w:rsidP="009E2F57">
      <w:pPr>
        <w:widowControl w:val="0"/>
        <w:shd w:val="clear" w:color="auto" w:fill="FFFFFF"/>
        <w:tabs>
          <w:tab w:val="left" w:pos="-567"/>
          <w:tab w:val="left" w:pos="-284"/>
        </w:tabs>
        <w:suppressAutoHyphens/>
        <w:spacing w:after="0" w:line="360" w:lineRule="auto"/>
        <w:ind w:firstLine="567"/>
        <w:jc w:val="both"/>
        <w:rPr>
          <w:rFonts w:ascii="Times New Roman" w:hAnsi="Times New Roman" w:cs="Tahoma"/>
          <w:color w:val="000000"/>
          <w:sz w:val="24"/>
          <w:szCs w:val="24"/>
        </w:rPr>
      </w:pPr>
      <w:r w:rsidRPr="009E2F57">
        <w:rPr>
          <w:rFonts w:ascii="Times New Roman" w:hAnsi="Times New Roman" w:cs="Tahoma"/>
          <w:color w:val="000000"/>
          <w:sz w:val="24"/>
          <w:szCs w:val="24"/>
        </w:rPr>
        <w:t>9) рассмотрение, предотвращение и урегулирование конфликта интересов депутатов Собрания депутатов;</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10) осуществление контроля над исполнением решений Собрания депутатов, возложенных на комиссию;</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s="Tahoma"/>
          <w:color w:val="000000"/>
          <w:sz w:val="24"/>
          <w:szCs w:val="24"/>
          <w:shd w:val="clear" w:color="auto" w:fill="FFFFFF"/>
        </w:rPr>
      </w:pPr>
      <w:r w:rsidRPr="009E2F57">
        <w:rPr>
          <w:rFonts w:ascii="Times New Roman" w:hAnsi="Times New Roman"/>
          <w:color w:val="000000"/>
          <w:spacing w:val="-1"/>
          <w:sz w:val="24"/>
          <w:szCs w:val="24"/>
        </w:rPr>
        <w:t xml:space="preserve">11) рассмотрение иных вопросов, предусмотренные </w:t>
      </w:r>
      <w:r w:rsidRPr="009E2F57">
        <w:rPr>
          <w:rFonts w:ascii="Times New Roman" w:hAnsi="Times New Roman" w:cs="Tahoma"/>
          <w:color w:val="000000"/>
          <w:sz w:val="24"/>
          <w:szCs w:val="24"/>
          <w:shd w:val="clear" w:color="auto" w:fill="FFFFFF"/>
        </w:rPr>
        <w:t>Федеральным законом от 20 марта 2025 г.</w:t>
      </w:r>
      <w:r w:rsidRPr="009E2F57">
        <w:rPr>
          <w:rFonts w:ascii="Times New Roman" w:hAnsi="Times New Roman" w:cs="Tahoma"/>
          <w:color w:val="000000"/>
          <w:sz w:val="24"/>
          <w:szCs w:val="24"/>
          <w:shd w:val="clear" w:color="auto" w:fill="FFFFFF"/>
          <w:lang w:val="en-US"/>
        </w:rPr>
        <w:t> </w:t>
      </w:r>
      <w:r w:rsidRPr="009E2F57">
        <w:rPr>
          <w:rFonts w:ascii="Times New Roman" w:hAnsi="Times New Roman" w:cs="Tahoma"/>
          <w:color w:val="000000"/>
          <w:sz w:val="24"/>
          <w:szCs w:val="24"/>
          <w:shd w:val="clear" w:color="auto" w:fill="FFFFFF"/>
        </w:rPr>
        <w:t>№</w:t>
      </w:r>
      <w:r w:rsidRPr="009E2F57">
        <w:rPr>
          <w:rFonts w:ascii="Cambria" w:hAnsi="Cambria" w:cs="Tahoma"/>
          <w:bCs/>
          <w:color w:val="000000"/>
          <w:kern w:val="32"/>
          <w:sz w:val="32"/>
          <w:szCs w:val="32"/>
          <w:lang w:val="en-US"/>
        </w:rPr>
        <w:t> </w:t>
      </w:r>
      <w:r w:rsidRPr="00DB1A80">
        <w:rPr>
          <w:rFonts w:ascii="Times New Roman" w:hAnsi="Times New Roman"/>
          <w:bCs/>
          <w:color w:val="000000"/>
          <w:kern w:val="32"/>
          <w:sz w:val="28"/>
          <w:szCs w:val="28"/>
        </w:rPr>
        <w:t>33-ФЗ</w:t>
      </w:r>
      <w:r w:rsidRPr="009E2F57">
        <w:rPr>
          <w:rFonts w:ascii="Cambria" w:hAnsi="Cambria" w:cs="Tahoma"/>
          <w:bCs/>
          <w:color w:val="000000"/>
          <w:kern w:val="32"/>
          <w:sz w:val="32"/>
          <w:szCs w:val="32"/>
        </w:rPr>
        <w:t xml:space="preserve"> «</w:t>
      </w:r>
      <w:r w:rsidRPr="009E2F57">
        <w:rPr>
          <w:rFonts w:ascii="Times New Roman" w:hAnsi="Times New Roman" w:cs="Tahoma"/>
          <w:color w:val="000000"/>
          <w:sz w:val="24"/>
          <w:szCs w:val="24"/>
          <w:shd w:val="clear" w:color="auto" w:fill="FFFFFF"/>
        </w:rPr>
        <w:t xml:space="preserve">Об общих принципах организации местного самоуправления в системе публичной власти». </w:t>
      </w:r>
    </w:p>
    <w:p w:rsidR="00416ECE" w:rsidRPr="009E2F57" w:rsidRDefault="00416ECE" w:rsidP="009E2F57">
      <w:pPr>
        <w:widowControl w:val="0"/>
        <w:shd w:val="clear" w:color="auto" w:fill="FFFFFF"/>
        <w:tabs>
          <w:tab w:val="left" w:pos="-567"/>
          <w:tab w:val="left" w:pos="727"/>
        </w:tabs>
        <w:suppressAutoHyphens/>
        <w:spacing w:after="0" w:line="360" w:lineRule="auto"/>
        <w:ind w:firstLine="567"/>
        <w:jc w:val="both"/>
        <w:rPr>
          <w:rFonts w:ascii="Times New Roman" w:hAnsi="Times New Roman" w:cs="Tahoma"/>
          <w:b/>
          <w:color w:val="000000"/>
          <w:spacing w:val="-4"/>
          <w:kern w:val="1"/>
          <w:sz w:val="24"/>
          <w:szCs w:val="24"/>
        </w:rPr>
      </w:pPr>
      <w:r w:rsidRPr="009E2F57">
        <w:rPr>
          <w:rFonts w:ascii="Times New Roman" w:hAnsi="Times New Roman"/>
          <w:b/>
          <w:bCs/>
          <w:color w:val="000000"/>
          <w:spacing w:val="-1"/>
          <w:sz w:val="24"/>
          <w:szCs w:val="24"/>
        </w:rPr>
        <w:t xml:space="preserve">34.  </w:t>
      </w:r>
      <w:r w:rsidRPr="009E2F57">
        <w:rPr>
          <w:rFonts w:ascii="Times New Roman" w:hAnsi="Times New Roman" w:cs="Tahoma"/>
          <w:b/>
          <w:color w:val="000000"/>
          <w:spacing w:val="-4"/>
          <w:kern w:val="1"/>
          <w:sz w:val="24"/>
          <w:szCs w:val="24"/>
        </w:rPr>
        <w:t>К вопросам полномочий постоянной комиссия по сельскому хозяйству, экологии и природоохранным мероприятиям относится:</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1) рациональное использование земель, контроль за использованием земель на территории округа;</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2) регулирование использование водных объектов местного значения, месторождений общераспространённых полезных ископаемых, а также недр для строительства подземных сооружений местного значения;</w:t>
      </w:r>
    </w:p>
    <w:p w:rsidR="00416ECE"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r w:rsidRPr="009E2F57">
        <w:rPr>
          <w:rFonts w:ascii="Times New Roman" w:hAnsi="Times New Roman"/>
          <w:color w:val="000000"/>
          <w:spacing w:val="-1"/>
          <w:sz w:val="24"/>
          <w:szCs w:val="24"/>
        </w:rPr>
        <w:t>3) участие в охране окружающей среды на территорий округа;</w:t>
      </w:r>
    </w:p>
    <w:p w:rsidR="00416ECE" w:rsidRPr="009E2F57" w:rsidRDefault="00416ECE" w:rsidP="00DB1A80">
      <w:pPr>
        <w:widowControl w:val="0"/>
        <w:shd w:val="clear" w:color="auto" w:fill="FFFFFF"/>
        <w:tabs>
          <w:tab w:val="left" w:pos="-567"/>
          <w:tab w:val="left" w:pos="3838"/>
        </w:tabs>
        <w:suppressAutoHyphens/>
        <w:spacing w:after="0" w:line="360" w:lineRule="auto"/>
        <w:ind w:firstLine="567"/>
        <w:jc w:val="both"/>
        <w:rPr>
          <w:rFonts w:ascii="Times New Roman" w:hAnsi="Times New Roman" w:cs="Tahoma"/>
          <w:color w:val="000000"/>
          <w:sz w:val="24"/>
          <w:szCs w:val="24"/>
          <w:shd w:val="clear" w:color="auto" w:fill="FFFFFF"/>
        </w:rPr>
      </w:pPr>
      <w:r>
        <w:rPr>
          <w:rFonts w:ascii="Times New Roman" w:hAnsi="Times New Roman"/>
          <w:color w:val="000000"/>
          <w:spacing w:val="-1"/>
          <w:sz w:val="24"/>
          <w:szCs w:val="24"/>
        </w:rPr>
        <w:t xml:space="preserve">4) </w:t>
      </w:r>
      <w:r w:rsidRPr="009E2F57">
        <w:rPr>
          <w:rFonts w:ascii="Times New Roman" w:hAnsi="Times New Roman"/>
          <w:color w:val="000000"/>
          <w:spacing w:val="-1"/>
          <w:sz w:val="24"/>
          <w:szCs w:val="24"/>
        </w:rPr>
        <w:t xml:space="preserve">рассмотрение иных вопросов, предусмотренные </w:t>
      </w:r>
      <w:r w:rsidRPr="009E2F57">
        <w:rPr>
          <w:rFonts w:ascii="Times New Roman" w:hAnsi="Times New Roman" w:cs="Tahoma"/>
          <w:color w:val="000000"/>
          <w:sz w:val="24"/>
          <w:szCs w:val="24"/>
          <w:shd w:val="clear" w:color="auto" w:fill="FFFFFF"/>
        </w:rPr>
        <w:t>Федеральным законом от 20 марта 2025 г.</w:t>
      </w:r>
      <w:r w:rsidRPr="009E2F57">
        <w:rPr>
          <w:rFonts w:ascii="Times New Roman" w:hAnsi="Times New Roman" w:cs="Tahoma"/>
          <w:color w:val="000000"/>
          <w:sz w:val="24"/>
          <w:szCs w:val="24"/>
          <w:shd w:val="clear" w:color="auto" w:fill="FFFFFF"/>
          <w:lang w:val="en-US"/>
        </w:rPr>
        <w:t> </w:t>
      </w:r>
      <w:r w:rsidRPr="009E2F57">
        <w:rPr>
          <w:rFonts w:ascii="Times New Roman" w:hAnsi="Times New Roman" w:cs="Tahoma"/>
          <w:color w:val="000000"/>
          <w:sz w:val="24"/>
          <w:szCs w:val="24"/>
          <w:shd w:val="clear" w:color="auto" w:fill="FFFFFF"/>
        </w:rPr>
        <w:t>№</w:t>
      </w:r>
      <w:r w:rsidRPr="009E2F57">
        <w:rPr>
          <w:rFonts w:ascii="Cambria" w:hAnsi="Cambria" w:cs="Tahoma"/>
          <w:bCs/>
          <w:color w:val="000000"/>
          <w:kern w:val="32"/>
          <w:sz w:val="32"/>
          <w:szCs w:val="32"/>
          <w:lang w:val="en-US"/>
        </w:rPr>
        <w:t> </w:t>
      </w:r>
      <w:r w:rsidRPr="00DB1A80">
        <w:rPr>
          <w:rFonts w:ascii="Times New Roman" w:hAnsi="Times New Roman"/>
          <w:bCs/>
          <w:color w:val="000000"/>
          <w:kern w:val="32"/>
          <w:sz w:val="28"/>
          <w:szCs w:val="28"/>
        </w:rPr>
        <w:t>33-ФЗ</w:t>
      </w:r>
      <w:r w:rsidRPr="009E2F57">
        <w:rPr>
          <w:rFonts w:ascii="Cambria" w:hAnsi="Cambria" w:cs="Tahoma"/>
          <w:bCs/>
          <w:color w:val="000000"/>
          <w:kern w:val="32"/>
          <w:sz w:val="32"/>
          <w:szCs w:val="32"/>
        </w:rPr>
        <w:t xml:space="preserve"> «</w:t>
      </w:r>
      <w:r w:rsidRPr="009E2F57">
        <w:rPr>
          <w:rFonts w:ascii="Times New Roman" w:hAnsi="Times New Roman" w:cs="Tahoma"/>
          <w:color w:val="000000"/>
          <w:sz w:val="24"/>
          <w:szCs w:val="24"/>
          <w:shd w:val="clear" w:color="auto" w:fill="FFFFFF"/>
        </w:rPr>
        <w:t xml:space="preserve">Об общих принципах организации местного самоуправления в системе публичной власти». </w:t>
      </w: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p>
    <w:p w:rsidR="00416ECE" w:rsidRPr="009E2F57" w:rsidRDefault="00416ECE" w:rsidP="009E2F57">
      <w:pPr>
        <w:widowControl w:val="0"/>
        <w:shd w:val="clear" w:color="auto" w:fill="FFFFFF"/>
        <w:tabs>
          <w:tab w:val="left" w:pos="-567"/>
          <w:tab w:val="left" w:pos="3838"/>
        </w:tabs>
        <w:suppressAutoHyphens/>
        <w:spacing w:after="0" w:line="360" w:lineRule="auto"/>
        <w:ind w:firstLine="567"/>
        <w:jc w:val="both"/>
        <w:rPr>
          <w:rFonts w:ascii="Times New Roman" w:hAnsi="Times New Roman"/>
          <w:color w:val="000000"/>
          <w:spacing w:val="-1"/>
          <w:sz w:val="24"/>
          <w:szCs w:val="24"/>
        </w:rPr>
      </w:pPr>
    </w:p>
    <w:p w:rsidR="00416ECE" w:rsidRPr="009E2F57" w:rsidRDefault="00416ECE" w:rsidP="009E2F57">
      <w:pPr>
        <w:widowControl w:val="0"/>
        <w:shd w:val="clear" w:color="auto" w:fill="FFFFFF"/>
        <w:tabs>
          <w:tab w:val="left" w:pos="-567"/>
          <w:tab w:val="left" w:pos="727"/>
        </w:tabs>
        <w:suppressAutoHyphens/>
        <w:spacing w:after="0" w:line="360" w:lineRule="auto"/>
        <w:ind w:firstLine="567"/>
        <w:jc w:val="both"/>
        <w:rPr>
          <w:rFonts w:ascii="Times New Roman" w:hAnsi="Times New Roman" w:cs="Tahoma"/>
          <w:b/>
          <w:color w:val="000000"/>
          <w:spacing w:val="-4"/>
          <w:kern w:val="1"/>
          <w:sz w:val="24"/>
          <w:szCs w:val="24"/>
        </w:rPr>
      </w:pPr>
      <w:r w:rsidRPr="009E2F57">
        <w:rPr>
          <w:rFonts w:ascii="Times New Roman" w:hAnsi="Times New Roman"/>
          <w:b/>
          <w:bCs/>
          <w:color w:val="000000"/>
          <w:spacing w:val="-1"/>
          <w:sz w:val="24"/>
          <w:szCs w:val="24"/>
        </w:rPr>
        <w:t xml:space="preserve">35.  </w:t>
      </w:r>
      <w:r w:rsidRPr="009E2F57">
        <w:rPr>
          <w:rFonts w:ascii="Times New Roman" w:hAnsi="Times New Roman" w:cs="Tahoma"/>
          <w:b/>
          <w:color w:val="000000"/>
          <w:spacing w:val="-4"/>
          <w:kern w:val="1"/>
          <w:sz w:val="24"/>
          <w:szCs w:val="24"/>
        </w:rPr>
        <w:t>К вопросам полномочий постоянной комиссия по делам молодежи, культуре и спорту относится:</w:t>
      </w:r>
    </w:p>
    <w:p w:rsidR="00416ECE" w:rsidRPr="009E2F57" w:rsidRDefault="00416ECE" w:rsidP="009E2F57">
      <w:pPr>
        <w:autoSpaceDE w:val="0"/>
        <w:autoSpaceDN w:val="0"/>
        <w:adjustRightInd w:val="0"/>
        <w:spacing w:after="0" w:line="240" w:lineRule="auto"/>
        <w:ind w:firstLine="540"/>
        <w:jc w:val="both"/>
        <w:rPr>
          <w:rFonts w:ascii="Times New Roman" w:hAnsi="Times New Roman"/>
          <w:sz w:val="24"/>
          <w:szCs w:val="24"/>
          <w:lang w:eastAsia="ru-RU"/>
        </w:rPr>
      </w:pPr>
      <w:r w:rsidRPr="009E2F57">
        <w:rPr>
          <w:rFonts w:ascii="Arial" w:hAnsi="Arial" w:cs="Arial"/>
          <w:spacing w:val="-4"/>
          <w:kern w:val="1"/>
          <w:sz w:val="20"/>
          <w:szCs w:val="20"/>
        </w:rPr>
        <w:t xml:space="preserve">1) </w:t>
      </w:r>
      <w:r w:rsidRPr="009E2F57">
        <w:rPr>
          <w:rFonts w:ascii="Times New Roman" w:hAnsi="Times New Roman"/>
          <w:sz w:val="24"/>
          <w:szCs w:val="24"/>
          <w:lang w:eastAsia="ru-RU"/>
        </w:rPr>
        <w:t>Создание условий для деятельности учреждений культуры, для организации зрелищных мероприятий.</w:t>
      </w:r>
    </w:p>
    <w:p w:rsidR="00416ECE" w:rsidRPr="009E2F57" w:rsidRDefault="00416ECE" w:rsidP="009E2F57">
      <w:pPr>
        <w:autoSpaceDE w:val="0"/>
        <w:autoSpaceDN w:val="0"/>
        <w:adjustRightInd w:val="0"/>
        <w:spacing w:after="0" w:line="240" w:lineRule="auto"/>
        <w:ind w:firstLine="540"/>
        <w:jc w:val="both"/>
        <w:rPr>
          <w:rFonts w:ascii="Times New Roman" w:hAnsi="Times New Roman"/>
          <w:sz w:val="24"/>
          <w:szCs w:val="24"/>
          <w:lang w:eastAsia="ru-RU"/>
        </w:rPr>
      </w:pPr>
      <w:r w:rsidRPr="009E2F57">
        <w:rPr>
          <w:rFonts w:ascii="Times New Roman" w:hAnsi="Times New Roman"/>
          <w:sz w:val="24"/>
          <w:szCs w:val="24"/>
          <w:lang w:eastAsia="ru-RU"/>
        </w:rPr>
        <w:lastRenderedPageBreak/>
        <w:t>2) Создание условий для развития физической культуры и спорта в районе.</w:t>
      </w:r>
    </w:p>
    <w:p w:rsidR="00416ECE" w:rsidRDefault="00416ECE" w:rsidP="009E2F57">
      <w:pPr>
        <w:autoSpaceDE w:val="0"/>
        <w:autoSpaceDN w:val="0"/>
        <w:adjustRightInd w:val="0"/>
        <w:spacing w:after="0" w:line="240" w:lineRule="auto"/>
        <w:ind w:firstLine="540"/>
        <w:jc w:val="both"/>
        <w:rPr>
          <w:rFonts w:ascii="Times New Roman" w:hAnsi="Times New Roman"/>
          <w:sz w:val="24"/>
          <w:szCs w:val="24"/>
          <w:lang w:eastAsia="ru-RU"/>
        </w:rPr>
      </w:pPr>
      <w:r w:rsidRPr="009E2F57">
        <w:rPr>
          <w:rFonts w:ascii="Times New Roman" w:hAnsi="Times New Roman"/>
          <w:sz w:val="24"/>
          <w:szCs w:val="24"/>
          <w:lang w:eastAsia="ru-RU"/>
        </w:rPr>
        <w:t>3) Молодежная политика.</w:t>
      </w:r>
    </w:p>
    <w:p w:rsidR="00416ECE" w:rsidRPr="009E2F57" w:rsidRDefault="00416ECE" w:rsidP="00DB1A80">
      <w:pPr>
        <w:widowControl w:val="0"/>
        <w:shd w:val="clear" w:color="auto" w:fill="FFFFFF"/>
        <w:tabs>
          <w:tab w:val="left" w:pos="-567"/>
          <w:tab w:val="left" w:pos="3838"/>
        </w:tabs>
        <w:suppressAutoHyphens/>
        <w:spacing w:after="0" w:line="360" w:lineRule="auto"/>
        <w:ind w:firstLine="567"/>
        <w:jc w:val="both"/>
        <w:rPr>
          <w:rFonts w:ascii="Times New Roman" w:hAnsi="Times New Roman" w:cs="Tahoma"/>
          <w:color w:val="000000"/>
          <w:sz w:val="24"/>
          <w:szCs w:val="24"/>
          <w:shd w:val="clear" w:color="auto" w:fill="FFFFFF"/>
        </w:rPr>
      </w:pPr>
      <w:r>
        <w:rPr>
          <w:rFonts w:ascii="Times New Roman" w:hAnsi="Times New Roman"/>
          <w:sz w:val="24"/>
          <w:szCs w:val="24"/>
          <w:lang w:eastAsia="ru-RU"/>
        </w:rPr>
        <w:t xml:space="preserve">4) </w:t>
      </w:r>
      <w:r w:rsidRPr="009E2F57">
        <w:rPr>
          <w:rFonts w:ascii="Times New Roman" w:hAnsi="Times New Roman"/>
          <w:color w:val="000000"/>
          <w:spacing w:val="-1"/>
          <w:sz w:val="24"/>
          <w:szCs w:val="24"/>
        </w:rPr>
        <w:t xml:space="preserve">рассмотрение иных вопросов, предусмотренные </w:t>
      </w:r>
      <w:r w:rsidRPr="009E2F57">
        <w:rPr>
          <w:rFonts w:ascii="Times New Roman" w:hAnsi="Times New Roman" w:cs="Tahoma"/>
          <w:color w:val="000000"/>
          <w:sz w:val="24"/>
          <w:szCs w:val="24"/>
          <w:shd w:val="clear" w:color="auto" w:fill="FFFFFF"/>
        </w:rPr>
        <w:t>Федеральным законом от 20 марта 2025 г.</w:t>
      </w:r>
      <w:r w:rsidRPr="009E2F57">
        <w:rPr>
          <w:rFonts w:ascii="Times New Roman" w:hAnsi="Times New Roman" w:cs="Tahoma"/>
          <w:color w:val="000000"/>
          <w:sz w:val="24"/>
          <w:szCs w:val="24"/>
          <w:shd w:val="clear" w:color="auto" w:fill="FFFFFF"/>
          <w:lang w:val="en-US"/>
        </w:rPr>
        <w:t> </w:t>
      </w:r>
      <w:r w:rsidRPr="009E2F57">
        <w:rPr>
          <w:rFonts w:ascii="Times New Roman" w:hAnsi="Times New Roman" w:cs="Tahoma"/>
          <w:color w:val="000000"/>
          <w:sz w:val="24"/>
          <w:szCs w:val="24"/>
          <w:shd w:val="clear" w:color="auto" w:fill="FFFFFF"/>
        </w:rPr>
        <w:t>№</w:t>
      </w:r>
      <w:r w:rsidRPr="009E2F57">
        <w:rPr>
          <w:rFonts w:ascii="Cambria" w:hAnsi="Cambria" w:cs="Tahoma"/>
          <w:bCs/>
          <w:color w:val="000000"/>
          <w:kern w:val="32"/>
          <w:sz w:val="32"/>
          <w:szCs w:val="32"/>
          <w:lang w:val="en-US"/>
        </w:rPr>
        <w:t> </w:t>
      </w:r>
      <w:r w:rsidRPr="00DB1A80">
        <w:rPr>
          <w:rFonts w:ascii="Times New Roman" w:hAnsi="Times New Roman"/>
          <w:bCs/>
          <w:color w:val="000000"/>
          <w:kern w:val="32"/>
          <w:sz w:val="28"/>
          <w:szCs w:val="28"/>
        </w:rPr>
        <w:t>33-ФЗ</w:t>
      </w:r>
      <w:r w:rsidRPr="009E2F57">
        <w:rPr>
          <w:rFonts w:ascii="Cambria" w:hAnsi="Cambria" w:cs="Tahoma"/>
          <w:bCs/>
          <w:color w:val="000000"/>
          <w:kern w:val="32"/>
          <w:sz w:val="32"/>
          <w:szCs w:val="32"/>
        </w:rPr>
        <w:t xml:space="preserve"> «</w:t>
      </w:r>
      <w:r w:rsidRPr="009E2F57">
        <w:rPr>
          <w:rFonts w:ascii="Times New Roman" w:hAnsi="Times New Roman" w:cs="Tahoma"/>
          <w:color w:val="000000"/>
          <w:sz w:val="24"/>
          <w:szCs w:val="24"/>
          <w:shd w:val="clear" w:color="auto" w:fill="FFFFFF"/>
        </w:rPr>
        <w:t xml:space="preserve">Об общих принципах организации местного самоуправления в системе публичной власти». </w:t>
      </w:r>
    </w:p>
    <w:p w:rsidR="00416ECE" w:rsidRPr="009E2F57" w:rsidRDefault="00416ECE" w:rsidP="009E2F57">
      <w:pPr>
        <w:autoSpaceDE w:val="0"/>
        <w:autoSpaceDN w:val="0"/>
        <w:adjustRightInd w:val="0"/>
        <w:spacing w:after="0" w:line="240" w:lineRule="auto"/>
        <w:ind w:firstLine="540"/>
        <w:jc w:val="both"/>
        <w:rPr>
          <w:rFonts w:ascii="Times New Roman" w:hAnsi="Times New Roman"/>
          <w:sz w:val="24"/>
          <w:szCs w:val="24"/>
          <w:lang w:eastAsia="ru-RU"/>
        </w:rPr>
      </w:pPr>
    </w:p>
    <w:p w:rsidR="00416ECE" w:rsidRPr="009E2F57" w:rsidRDefault="00416ECE" w:rsidP="009E2F57">
      <w:pPr>
        <w:widowControl w:val="0"/>
        <w:shd w:val="clear" w:color="auto" w:fill="FFFFFF"/>
        <w:tabs>
          <w:tab w:val="left" w:pos="-567"/>
          <w:tab w:val="left" w:pos="3838"/>
        </w:tabs>
        <w:suppressAutoHyphens/>
        <w:spacing w:after="0" w:line="276" w:lineRule="auto"/>
        <w:ind w:firstLine="567"/>
        <w:jc w:val="both"/>
        <w:rPr>
          <w:rFonts w:ascii="Times New Roman" w:hAnsi="Times New Roman" w:cs="Tahoma"/>
          <w:color w:val="000000"/>
          <w:sz w:val="24"/>
          <w:szCs w:val="24"/>
        </w:rPr>
      </w:pPr>
    </w:p>
    <w:p w:rsidR="00416ECE" w:rsidRPr="009E2F57" w:rsidRDefault="00416ECE" w:rsidP="009E2F57">
      <w:pPr>
        <w:widowControl w:val="0"/>
        <w:shd w:val="clear" w:color="auto" w:fill="FFFFFF"/>
        <w:tabs>
          <w:tab w:val="left" w:pos="-567"/>
          <w:tab w:val="left" w:pos="3838"/>
        </w:tabs>
        <w:suppressAutoHyphens/>
        <w:spacing w:after="0" w:line="276" w:lineRule="auto"/>
        <w:ind w:firstLine="567"/>
        <w:jc w:val="center"/>
        <w:rPr>
          <w:rFonts w:ascii="Times New Roman" w:hAnsi="Times New Roman"/>
          <w:b/>
          <w:bCs/>
          <w:color w:val="000000"/>
          <w:spacing w:val="-7"/>
          <w:sz w:val="24"/>
          <w:szCs w:val="24"/>
        </w:rPr>
      </w:pPr>
      <w:r w:rsidRPr="009E2F57">
        <w:rPr>
          <w:rFonts w:ascii="Times New Roman" w:hAnsi="Times New Roman"/>
          <w:b/>
          <w:bCs/>
          <w:color w:val="000000"/>
          <w:spacing w:val="-7"/>
          <w:sz w:val="24"/>
          <w:szCs w:val="24"/>
        </w:rPr>
        <w:t>7.  Временные комиссии Собрания.</w:t>
      </w:r>
    </w:p>
    <w:p w:rsidR="00416ECE" w:rsidRPr="009E2F57" w:rsidRDefault="00416ECE" w:rsidP="009E2F57">
      <w:pPr>
        <w:widowControl w:val="0"/>
        <w:shd w:val="clear" w:color="auto" w:fill="FFFFFF"/>
        <w:tabs>
          <w:tab w:val="left" w:pos="-567"/>
          <w:tab w:val="left" w:pos="1019"/>
        </w:tabs>
        <w:suppressAutoHyphens/>
        <w:spacing w:after="0" w:line="276" w:lineRule="auto"/>
        <w:ind w:firstLine="567"/>
        <w:jc w:val="center"/>
        <w:rPr>
          <w:rFonts w:ascii="Times New Roman" w:hAnsi="Times New Roman"/>
          <w:b/>
          <w:bCs/>
          <w:color w:val="000000"/>
          <w:spacing w:val="-7"/>
          <w:sz w:val="24"/>
          <w:szCs w:val="24"/>
        </w:rPr>
      </w:pP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both"/>
        <w:rPr>
          <w:rFonts w:ascii="Times New Roman" w:hAnsi="Times New Roman" w:cs="Tahoma"/>
          <w:color w:val="000000"/>
          <w:sz w:val="24"/>
          <w:szCs w:val="24"/>
        </w:rPr>
      </w:pPr>
      <w:r w:rsidRPr="009E2F57">
        <w:rPr>
          <w:rFonts w:ascii="Times New Roman" w:hAnsi="Times New Roman" w:cs="Tahoma"/>
          <w:color w:val="000000"/>
          <w:sz w:val="24"/>
          <w:szCs w:val="24"/>
        </w:rPr>
        <w:t>34. Собрание депутатов вправе создавать комиссии по любым вопросам, отнесенным к ее компетенции, деятельность которых ограничивается определенным сроком либо выполнением конкретной задачи. Временные комиссии образуются из числа депутатов и специалистов. Полномочия и персональный состав временных комиссий определяется решением Собрания депутатов.</w:t>
      </w:r>
    </w:p>
    <w:p w:rsidR="00416ECE" w:rsidRPr="009E2F57" w:rsidRDefault="00416ECE" w:rsidP="009E2F57">
      <w:pPr>
        <w:widowControl w:val="0"/>
        <w:shd w:val="clear" w:color="auto" w:fill="FFFFFF"/>
        <w:tabs>
          <w:tab w:val="left" w:pos="-567"/>
        </w:tabs>
        <w:suppressAutoHyphens/>
        <w:spacing w:after="0" w:line="360" w:lineRule="auto"/>
        <w:ind w:left="72" w:firstLine="567"/>
        <w:jc w:val="both"/>
        <w:rPr>
          <w:rFonts w:ascii="Times New Roman" w:hAnsi="Times New Roman" w:cs="Tahoma"/>
          <w:color w:val="000000"/>
          <w:sz w:val="24"/>
          <w:szCs w:val="24"/>
        </w:rPr>
      </w:pPr>
      <w:r w:rsidRPr="009E2F57">
        <w:rPr>
          <w:rFonts w:ascii="Times New Roman" w:hAnsi="Times New Roman" w:cs="Tahoma"/>
          <w:color w:val="000000"/>
          <w:sz w:val="24"/>
          <w:szCs w:val="24"/>
        </w:rPr>
        <w:t>По результатам своей деятельности временная комиссия представляет Собранию депутатов доклад по существу вопроса, в связи с которым она была создана. По докладу временной комиссии Собрание   депутатов принимает соответствующее решение.</w:t>
      </w:r>
    </w:p>
    <w:p w:rsidR="00416ECE" w:rsidRPr="009E2F57" w:rsidRDefault="00416ECE" w:rsidP="009E2F57">
      <w:pPr>
        <w:widowControl w:val="0"/>
        <w:shd w:val="clear" w:color="auto" w:fill="FFFFFF"/>
        <w:tabs>
          <w:tab w:val="left" w:pos="-709"/>
          <w:tab w:val="left" w:pos="-567"/>
        </w:tabs>
        <w:suppressAutoHyphens/>
        <w:spacing w:after="0" w:line="360" w:lineRule="auto"/>
        <w:ind w:firstLine="567"/>
        <w:jc w:val="both"/>
        <w:rPr>
          <w:rFonts w:ascii="Times New Roman" w:hAnsi="Times New Roman"/>
          <w:color w:val="000000"/>
          <w:spacing w:val="-7"/>
          <w:sz w:val="24"/>
          <w:szCs w:val="24"/>
        </w:rPr>
      </w:pPr>
      <w:r w:rsidRPr="009E2F57">
        <w:rPr>
          <w:rFonts w:ascii="Times New Roman" w:hAnsi="Times New Roman"/>
          <w:color w:val="000000"/>
          <w:spacing w:val="-7"/>
          <w:sz w:val="24"/>
          <w:szCs w:val="24"/>
        </w:rPr>
        <w:t>Заседание комиссии правомочно, если на нем присутствует большинство от общего числа членов комиссии, но не менее трех человек.</w:t>
      </w:r>
    </w:p>
    <w:p w:rsidR="00416ECE" w:rsidRPr="009E2F57" w:rsidRDefault="00416ECE" w:rsidP="009E2F57">
      <w:pPr>
        <w:widowControl w:val="0"/>
        <w:shd w:val="clear" w:color="auto" w:fill="FFFFFF"/>
        <w:tabs>
          <w:tab w:val="left" w:pos="-567"/>
          <w:tab w:val="left" w:pos="1019"/>
        </w:tabs>
        <w:suppressAutoHyphens/>
        <w:spacing w:after="0" w:line="276" w:lineRule="auto"/>
        <w:ind w:firstLine="567"/>
        <w:jc w:val="both"/>
        <w:rPr>
          <w:rFonts w:ascii="Times New Roman" w:hAnsi="Times New Roman"/>
          <w:color w:val="000000"/>
          <w:spacing w:val="-7"/>
          <w:sz w:val="24"/>
          <w:szCs w:val="24"/>
        </w:rPr>
      </w:pPr>
    </w:p>
    <w:p w:rsidR="00416ECE" w:rsidRPr="009E2F57" w:rsidRDefault="00416ECE" w:rsidP="009E2F57">
      <w:pPr>
        <w:widowControl w:val="0"/>
        <w:shd w:val="clear" w:color="auto" w:fill="FFFFFF"/>
        <w:tabs>
          <w:tab w:val="left" w:pos="-567"/>
          <w:tab w:val="left" w:pos="1019"/>
        </w:tabs>
        <w:suppressAutoHyphens/>
        <w:spacing w:after="0" w:line="276" w:lineRule="auto"/>
        <w:ind w:firstLine="567"/>
        <w:jc w:val="center"/>
        <w:rPr>
          <w:rFonts w:ascii="Times New Roman" w:hAnsi="Times New Roman"/>
          <w:b/>
          <w:bCs/>
          <w:color w:val="000000"/>
          <w:spacing w:val="-1"/>
          <w:sz w:val="24"/>
          <w:szCs w:val="24"/>
        </w:rPr>
      </w:pPr>
      <w:r w:rsidRPr="009E2F57">
        <w:rPr>
          <w:rFonts w:ascii="Times New Roman" w:hAnsi="Times New Roman"/>
          <w:b/>
          <w:bCs/>
          <w:color w:val="000000"/>
          <w:spacing w:val="-1"/>
          <w:sz w:val="24"/>
          <w:szCs w:val="24"/>
        </w:rPr>
        <w:t>8. Заключительные положения.</w:t>
      </w:r>
    </w:p>
    <w:p w:rsidR="00416ECE" w:rsidRPr="009E2F57" w:rsidRDefault="00416ECE" w:rsidP="009E2F57">
      <w:pPr>
        <w:widowControl w:val="0"/>
        <w:shd w:val="clear" w:color="auto" w:fill="FFFFFF"/>
        <w:tabs>
          <w:tab w:val="left" w:pos="-567"/>
          <w:tab w:val="left" w:pos="1019"/>
        </w:tabs>
        <w:suppressAutoHyphens/>
        <w:spacing w:after="0" w:line="360" w:lineRule="auto"/>
        <w:ind w:firstLine="567"/>
        <w:jc w:val="center"/>
        <w:rPr>
          <w:rFonts w:ascii="Times New Roman" w:hAnsi="Times New Roman"/>
          <w:b/>
          <w:bCs/>
          <w:color w:val="000000"/>
          <w:spacing w:val="-1"/>
          <w:sz w:val="24"/>
          <w:szCs w:val="24"/>
        </w:rPr>
      </w:pPr>
    </w:p>
    <w:p w:rsidR="00416ECE" w:rsidRPr="009E2F57" w:rsidRDefault="00416ECE" w:rsidP="009E2F57">
      <w:pPr>
        <w:widowControl w:val="0"/>
        <w:shd w:val="clear" w:color="auto" w:fill="FFFFFF"/>
        <w:tabs>
          <w:tab w:val="left" w:pos="-567"/>
          <w:tab w:val="left" w:pos="900"/>
        </w:tabs>
        <w:suppressAutoHyphens/>
        <w:spacing w:after="0" w:line="360" w:lineRule="auto"/>
        <w:ind w:firstLine="567"/>
        <w:jc w:val="both"/>
        <w:rPr>
          <w:rFonts w:ascii="Times New Roman" w:hAnsi="Times New Roman"/>
          <w:color w:val="000000"/>
          <w:spacing w:val="-4"/>
          <w:sz w:val="24"/>
          <w:szCs w:val="24"/>
        </w:rPr>
      </w:pPr>
      <w:r w:rsidRPr="009E2F57">
        <w:rPr>
          <w:rFonts w:ascii="Times New Roman" w:hAnsi="Times New Roman"/>
          <w:color w:val="000000"/>
          <w:spacing w:val="2"/>
          <w:sz w:val="24"/>
          <w:szCs w:val="24"/>
        </w:rPr>
        <w:t xml:space="preserve">35. Организационное, материально-техническое, правовое, информационно-методическое и </w:t>
      </w:r>
      <w:r w:rsidRPr="009E2F57">
        <w:rPr>
          <w:rFonts w:ascii="Times New Roman" w:hAnsi="Times New Roman"/>
          <w:color w:val="000000"/>
          <w:spacing w:val="-1"/>
          <w:sz w:val="24"/>
          <w:szCs w:val="24"/>
        </w:rPr>
        <w:t>иное обеспечение деятельности постоянной комиссии осуществляют работники аппарата  Собрания депутатов</w:t>
      </w:r>
      <w:r w:rsidRPr="009E2F57">
        <w:rPr>
          <w:rFonts w:ascii="Times New Roman" w:hAnsi="Times New Roman"/>
          <w:color w:val="000000"/>
          <w:spacing w:val="-4"/>
          <w:sz w:val="24"/>
          <w:szCs w:val="24"/>
        </w:rPr>
        <w:t>.</w:t>
      </w:r>
    </w:p>
    <w:p w:rsidR="00416ECE" w:rsidRDefault="00416ECE" w:rsidP="009E2F57">
      <w:r w:rsidRPr="009E2F57">
        <w:rPr>
          <w:rFonts w:ascii="Times New Roman" w:hAnsi="Times New Roman"/>
          <w:color w:val="000000"/>
          <w:spacing w:val="1"/>
          <w:sz w:val="24"/>
          <w:szCs w:val="24"/>
        </w:rPr>
        <w:t xml:space="preserve">36. Предложения по изменению настоящего Положения принимаются решением постоянной </w:t>
      </w:r>
      <w:r w:rsidRPr="009E2F57">
        <w:rPr>
          <w:rFonts w:ascii="Times New Roman" w:hAnsi="Times New Roman"/>
          <w:color w:val="000000"/>
          <w:spacing w:val="-3"/>
          <w:sz w:val="24"/>
          <w:szCs w:val="24"/>
        </w:rPr>
        <w:t xml:space="preserve">комиссии и вносятся в установленном порядке на рассмотрение Собранием депутатов для внесения изменений и </w:t>
      </w:r>
      <w:r>
        <w:rPr>
          <w:rFonts w:ascii="Times New Roman" w:hAnsi="Times New Roman"/>
          <w:color w:val="000000"/>
          <w:spacing w:val="-2"/>
          <w:sz w:val="24"/>
          <w:szCs w:val="24"/>
        </w:rPr>
        <w:t>дополнений.</w:t>
      </w:r>
    </w:p>
    <w:sectPr w:rsidR="00416ECE" w:rsidSect="00ED1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2CD"/>
    <w:rsid w:val="0001669B"/>
    <w:rsid w:val="00094C82"/>
    <w:rsid w:val="000C7431"/>
    <w:rsid w:val="001A4660"/>
    <w:rsid w:val="001F357B"/>
    <w:rsid w:val="00416ECE"/>
    <w:rsid w:val="00440634"/>
    <w:rsid w:val="00471057"/>
    <w:rsid w:val="004C1710"/>
    <w:rsid w:val="00540D7E"/>
    <w:rsid w:val="007A6EBB"/>
    <w:rsid w:val="007B5E62"/>
    <w:rsid w:val="009E09A0"/>
    <w:rsid w:val="009E2F57"/>
    <w:rsid w:val="00A24AF3"/>
    <w:rsid w:val="00A8086F"/>
    <w:rsid w:val="00AC1123"/>
    <w:rsid w:val="00AF01E4"/>
    <w:rsid w:val="00BB0D9A"/>
    <w:rsid w:val="00BF1BDE"/>
    <w:rsid w:val="00CD06BA"/>
    <w:rsid w:val="00D06AD1"/>
    <w:rsid w:val="00DB1A80"/>
    <w:rsid w:val="00E37E79"/>
    <w:rsid w:val="00ED182B"/>
    <w:rsid w:val="00F8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9335DEA4-B961-435C-8BF1-1834DDC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A80"/>
    <w:pPr>
      <w:spacing w:after="160" w:line="254"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1A8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DB1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44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3258</Words>
  <Characters>18571</Characters>
  <Application>Microsoft Office Word</Application>
  <DocSecurity>0</DocSecurity>
  <Lines>154</Lines>
  <Paragraphs>43</Paragraphs>
  <ScaleCrop>false</ScaleCrop>
  <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2025-09-19T11:09:00Z</cp:lastPrinted>
  <dcterms:created xsi:type="dcterms:W3CDTF">2025-09-01T11:00:00Z</dcterms:created>
  <dcterms:modified xsi:type="dcterms:W3CDTF">2025-09-24T06:14:00Z</dcterms:modified>
</cp:coreProperties>
</file>